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68" w:type="dxa"/>
        <w:tblLook w:val="04A0" w:firstRow="1" w:lastRow="0" w:firstColumn="1" w:lastColumn="0" w:noHBand="0" w:noVBand="1"/>
      </w:tblPr>
      <w:tblGrid>
        <w:gridCol w:w="1205"/>
        <w:gridCol w:w="1623"/>
        <w:gridCol w:w="7740"/>
      </w:tblGrid>
      <w:tr w:rsidR="006516BE" w:rsidRPr="00BB796B" w:rsidTr="00852E97">
        <w:trPr>
          <w:trHeight w:val="953"/>
        </w:trPr>
        <w:tc>
          <w:tcPr>
            <w:tcW w:w="1205" w:type="dxa"/>
          </w:tcPr>
          <w:p w:rsidR="006516BE" w:rsidRPr="00BB796B" w:rsidRDefault="006516BE" w:rsidP="000E32FE">
            <w:pPr>
              <w:jc w:val="center"/>
              <w:rPr>
                <w:b/>
                <w:sz w:val="20"/>
                <w:szCs w:val="20"/>
              </w:rPr>
            </w:pPr>
            <w:r w:rsidRPr="00BB796B">
              <w:rPr>
                <w:b/>
                <w:sz w:val="20"/>
                <w:szCs w:val="20"/>
              </w:rPr>
              <w:t>Time and Subject</w:t>
            </w:r>
          </w:p>
        </w:tc>
        <w:tc>
          <w:tcPr>
            <w:tcW w:w="1623" w:type="dxa"/>
          </w:tcPr>
          <w:p w:rsidR="006516BE" w:rsidRPr="00BB796B" w:rsidRDefault="006516BE" w:rsidP="000E32FE">
            <w:pPr>
              <w:jc w:val="center"/>
              <w:rPr>
                <w:b/>
                <w:sz w:val="20"/>
                <w:szCs w:val="20"/>
              </w:rPr>
            </w:pPr>
            <w:r w:rsidRPr="00BB796B">
              <w:rPr>
                <w:b/>
                <w:sz w:val="20"/>
                <w:szCs w:val="20"/>
              </w:rPr>
              <w:t>Learning Objective</w:t>
            </w:r>
          </w:p>
        </w:tc>
        <w:tc>
          <w:tcPr>
            <w:tcW w:w="7740" w:type="dxa"/>
          </w:tcPr>
          <w:p w:rsidR="000E32FE" w:rsidRPr="000E32FE" w:rsidRDefault="000E32FE" w:rsidP="000E32FE">
            <w:pPr>
              <w:jc w:val="center"/>
              <w:rPr>
                <w:b/>
                <w:color w:val="FF0000"/>
                <w:sz w:val="20"/>
                <w:szCs w:val="20"/>
              </w:rPr>
            </w:pPr>
            <w:r>
              <w:rPr>
                <w:b/>
                <w:color w:val="FF0000"/>
                <w:sz w:val="20"/>
                <w:szCs w:val="20"/>
              </w:rPr>
              <w:t>Monday</w:t>
            </w:r>
          </w:p>
          <w:p w:rsidR="006516BE" w:rsidRPr="00BB796B" w:rsidRDefault="006516BE" w:rsidP="000E32FE">
            <w:pPr>
              <w:jc w:val="center"/>
              <w:rPr>
                <w:b/>
                <w:sz w:val="20"/>
                <w:szCs w:val="20"/>
              </w:rPr>
            </w:pPr>
            <w:r w:rsidRPr="00BB796B">
              <w:rPr>
                <w:b/>
                <w:sz w:val="20"/>
                <w:szCs w:val="20"/>
              </w:rPr>
              <w:t>Task/Link/Resources</w:t>
            </w:r>
          </w:p>
        </w:tc>
      </w:tr>
      <w:tr w:rsidR="006516BE" w:rsidRPr="00E704BF" w:rsidTr="00852E97">
        <w:trPr>
          <w:trHeight w:val="953"/>
        </w:trPr>
        <w:tc>
          <w:tcPr>
            <w:tcW w:w="1205" w:type="dxa"/>
          </w:tcPr>
          <w:p w:rsidR="006516BE" w:rsidRPr="00E704BF" w:rsidRDefault="006516BE" w:rsidP="00A549EB">
            <w:pPr>
              <w:rPr>
                <w:rFonts w:cstheme="minorHAnsi"/>
                <w:sz w:val="20"/>
                <w:szCs w:val="20"/>
              </w:rPr>
            </w:pPr>
            <w:r w:rsidRPr="00E704BF">
              <w:rPr>
                <w:rFonts w:cstheme="minorHAnsi"/>
                <w:sz w:val="20"/>
                <w:szCs w:val="20"/>
              </w:rPr>
              <w:t>8.45-9.00</w:t>
            </w:r>
          </w:p>
          <w:p w:rsidR="006516BE" w:rsidRPr="00E704BF" w:rsidRDefault="006516BE" w:rsidP="00A549EB">
            <w:pPr>
              <w:rPr>
                <w:rFonts w:cstheme="minorHAnsi"/>
                <w:sz w:val="20"/>
                <w:szCs w:val="20"/>
              </w:rPr>
            </w:pPr>
            <w:r w:rsidRPr="00E704BF">
              <w:rPr>
                <w:rFonts w:cstheme="minorHAnsi"/>
                <w:sz w:val="20"/>
                <w:szCs w:val="20"/>
              </w:rPr>
              <w:t>Reading</w:t>
            </w:r>
          </w:p>
        </w:tc>
        <w:tc>
          <w:tcPr>
            <w:tcW w:w="1623" w:type="dxa"/>
          </w:tcPr>
          <w:p w:rsidR="006516BE" w:rsidRPr="00E704BF" w:rsidRDefault="006516BE" w:rsidP="00A549EB">
            <w:pPr>
              <w:rPr>
                <w:rFonts w:cstheme="minorHAnsi"/>
                <w:sz w:val="20"/>
                <w:szCs w:val="20"/>
              </w:rPr>
            </w:pPr>
            <w:r w:rsidRPr="00E704BF">
              <w:rPr>
                <w:rFonts w:cstheme="minorHAnsi"/>
                <w:sz w:val="20"/>
                <w:szCs w:val="20"/>
              </w:rPr>
              <w:t>L.O: To practise and consolidate existing reading skills.</w:t>
            </w:r>
          </w:p>
        </w:tc>
        <w:tc>
          <w:tcPr>
            <w:tcW w:w="7740" w:type="dxa"/>
          </w:tcPr>
          <w:p w:rsidR="009B24E9" w:rsidRPr="00E704BF" w:rsidRDefault="009B24E9" w:rsidP="00A549EB">
            <w:pPr>
              <w:rPr>
                <w:rFonts w:cstheme="minorHAnsi"/>
                <w:sz w:val="20"/>
                <w:szCs w:val="20"/>
              </w:rPr>
            </w:pPr>
          </w:p>
          <w:p w:rsidR="009B24E9" w:rsidRPr="00E704BF" w:rsidRDefault="00D033CA" w:rsidP="00A549EB">
            <w:pPr>
              <w:rPr>
                <w:rFonts w:cstheme="minorHAnsi"/>
                <w:sz w:val="20"/>
                <w:szCs w:val="20"/>
              </w:rPr>
            </w:pPr>
            <w:r w:rsidRPr="00E704BF">
              <w:rPr>
                <w:rFonts w:cstheme="minorHAnsi"/>
                <w:sz w:val="20"/>
                <w:szCs w:val="20"/>
              </w:rPr>
              <w:t xml:space="preserve">Read your individual reading book, either in your head or out loud. </w:t>
            </w:r>
          </w:p>
          <w:p w:rsidR="00D033CA" w:rsidRPr="00E704BF" w:rsidRDefault="00D033CA" w:rsidP="00A549EB">
            <w:pPr>
              <w:rPr>
                <w:rFonts w:cstheme="minorHAnsi"/>
                <w:sz w:val="20"/>
                <w:szCs w:val="20"/>
              </w:rPr>
            </w:pPr>
          </w:p>
          <w:p w:rsidR="00D033CA" w:rsidRPr="00E704BF" w:rsidRDefault="00D033CA" w:rsidP="00A549EB">
            <w:pPr>
              <w:rPr>
                <w:rFonts w:cstheme="minorHAnsi"/>
                <w:sz w:val="20"/>
                <w:szCs w:val="20"/>
              </w:rPr>
            </w:pPr>
          </w:p>
        </w:tc>
      </w:tr>
      <w:tr w:rsidR="006516BE" w:rsidRPr="00E704BF" w:rsidTr="00852E97">
        <w:trPr>
          <w:trHeight w:val="997"/>
        </w:trPr>
        <w:tc>
          <w:tcPr>
            <w:tcW w:w="1205" w:type="dxa"/>
          </w:tcPr>
          <w:p w:rsidR="006516BE" w:rsidRPr="00E704BF" w:rsidRDefault="006516BE" w:rsidP="00A549EB">
            <w:pPr>
              <w:rPr>
                <w:rFonts w:cstheme="minorHAnsi"/>
                <w:sz w:val="20"/>
                <w:szCs w:val="20"/>
              </w:rPr>
            </w:pPr>
            <w:r w:rsidRPr="00E704BF">
              <w:rPr>
                <w:rFonts w:cstheme="minorHAnsi"/>
                <w:sz w:val="20"/>
                <w:szCs w:val="20"/>
              </w:rPr>
              <w:t>9.00-9.15</w:t>
            </w:r>
          </w:p>
          <w:p w:rsidR="006516BE" w:rsidRPr="00E704BF" w:rsidRDefault="006516BE" w:rsidP="00A549EB">
            <w:pPr>
              <w:rPr>
                <w:rFonts w:cstheme="minorHAnsi"/>
                <w:sz w:val="20"/>
                <w:szCs w:val="20"/>
              </w:rPr>
            </w:pPr>
            <w:r w:rsidRPr="00E704BF">
              <w:rPr>
                <w:rFonts w:cstheme="minorHAnsi"/>
                <w:sz w:val="20"/>
                <w:szCs w:val="20"/>
              </w:rPr>
              <w:t>Morning Maths</w:t>
            </w:r>
          </w:p>
        </w:tc>
        <w:tc>
          <w:tcPr>
            <w:tcW w:w="1623" w:type="dxa"/>
          </w:tcPr>
          <w:p w:rsidR="0059577E" w:rsidRPr="00E704BF" w:rsidRDefault="009C2A61" w:rsidP="00A549EB">
            <w:pPr>
              <w:rPr>
                <w:rFonts w:cstheme="minorHAnsi"/>
                <w:sz w:val="20"/>
                <w:szCs w:val="20"/>
              </w:rPr>
            </w:pPr>
            <w:r w:rsidRPr="00E704BF">
              <w:rPr>
                <w:rFonts w:cstheme="minorHAnsi"/>
                <w:sz w:val="20"/>
                <w:szCs w:val="20"/>
              </w:rPr>
              <w:t>LO: To consolidate recall</w:t>
            </w:r>
            <w:r w:rsidR="00B13419" w:rsidRPr="00E704BF">
              <w:rPr>
                <w:rFonts w:cstheme="minorHAnsi"/>
                <w:sz w:val="20"/>
                <w:szCs w:val="20"/>
              </w:rPr>
              <w:t xml:space="preserve"> of multiplication</w:t>
            </w:r>
            <w:r w:rsidRPr="00E704BF">
              <w:rPr>
                <w:rFonts w:cstheme="minorHAnsi"/>
                <w:sz w:val="20"/>
                <w:szCs w:val="20"/>
              </w:rPr>
              <w:t xml:space="preserve"> facts. </w:t>
            </w:r>
          </w:p>
        </w:tc>
        <w:tc>
          <w:tcPr>
            <w:tcW w:w="7740" w:type="dxa"/>
          </w:tcPr>
          <w:p w:rsidR="006066DF" w:rsidRPr="00E704BF" w:rsidRDefault="00B13419" w:rsidP="00A549EB">
            <w:pPr>
              <w:rPr>
                <w:rFonts w:cstheme="minorHAnsi"/>
                <w:sz w:val="20"/>
                <w:szCs w:val="20"/>
              </w:rPr>
            </w:pPr>
            <w:r w:rsidRPr="00E704BF">
              <w:rPr>
                <w:rFonts w:cstheme="minorHAnsi"/>
                <w:sz w:val="20"/>
                <w:szCs w:val="20"/>
              </w:rPr>
              <w:t>Complete this week’s multiplication sheet</w:t>
            </w:r>
            <w:r w:rsidR="00D033CA" w:rsidRPr="00E704BF">
              <w:rPr>
                <w:rFonts w:cstheme="minorHAnsi"/>
                <w:sz w:val="20"/>
                <w:szCs w:val="20"/>
              </w:rPr>
              <w:t>.</w:t>
            </w:r>
            <w:r w:rsidRPr="00E704BF">
              <w:rPr>
                <w:rFonts w:cstheme="minorHAnsi"/>
                <w:sz w:val="20"/>
                <w:szCs w:val="20"/>
              </w:rPr>
              <w:t xml:space="preserve"> You will find this week’s multiplication</w:t>
            </w:r>
            <w:r w:rsidR="00D033CA" w:rsidRPr="00E704BF">
              <w:rPr>
                <w:rFonts w:cstheme="minorHAnsi"/>
                <w:sz w:val="20"/>
                <w:szCs w:val="20"/>
              </w:rPr>
              <w:t xml:space="preserve"> </w:t>
            </w:r>
            <w:r w:rsidRPr="00E704BF">
              <w:rPr>
                <w:rFonts w:cstheme="minorHAnsi"/>
                <w:sz w:val="20"/>
                <w:szCs w:val="20"/>
              </w:rPr>
              <w:t>sheet on page 6</w:t>
            </w:r>
            <w:r w:rsidR="00D033CA" w:rsidRPr="00E704BF">
              <w:rPr>
                <w:rFonts w:cstheme="minorHAnsi"/>
                <w:sz w:val="20"/>
                <w:szCs w:val="20"/>
              </w:rPr>
              <w:t xml:space="preserve">. </w:t>
            </w:r>
            <w:r w:rsidR="00E70970" w:rsidRPr="00E704BF">
              <w:rPr>
                <w:rFonts w:cstheme="minorHAnsi"/>
                <w:sz w:val="20"/>
                <w:szCs w:val="20"/>
              </w:rPr>
              <w:t>Just scroll down!</w:t>
            </w:r>
            <w:r w:rsidRPr="00E704BF">
              <w:rPr>
                <w:rFonts w:cstheme="minorHAnsi"/>
                <w:sz w:val="20"/>
                <w:szCs w:val="20"/>
              </w:rPr>
              <w:t xml:space="preserve"> How many can you answer correctly in one minute?</w:t>
            </w:r>
            <w:r w:rsidR="00E70970" w:rsidRPr="00E704BF">
              <w:rPr>
                <w:rFonts w:cstheme="minorHAnsi"/>
                <w:sz w:val="20"/>
                <w:szCs w:val="20"/>
              </w:rPr>
              <w:t xml:space="preserve"> Remember, it is the same on</w:t>
            </w:r>
            <w:r w:rsidR="00877170" w:rsidRPr="00E704BF">
              <w:rPr>
                <w:rFonts w:cstheme="minorHAnsi"/>
                <w:sz w:val="20"/>
                <w:szCs w:val="20"/>
              </w:rPr>
              <w:t>e</w:t>
            </w:r>
            <w:r w:rsidR="00586C11" w:rsidRPr="00E704BF">
              <w:rPr>
                <w:rFonts w:cstheme="minorHAnsi"/>
                <w:sz w:val="20"/>
                <w:szCs w:val="20"/>
              </w:rPr>
              <w:t xml:space="preserve"> every day for a week so</w:t>
            </w:r>
            <w:r w:rsidR="00E70970" w:rsidRPr="00E704BF">
              <w:rPr>
                <w:rFonts w:cstheme="minorHAnsi"/>
                <w:sz w:val="20"/>
                <w:szCs w:val="20"/>
              </w:rPr>
              <w:t xml:space="preserve"> try and beat your score each time! </w:t>
            </w:r>
          </w:p>
          <w:p w:rsidR="005300FC" w:rsidRPr="00E704BF" w:rsidRDefault="005300FC" w:rsidP="00A549EB">
            <w:pPr>
              <w:rPr>
                <w:rFonts w:cstheme="minorHAnsi"/>
                <w:sz w:val="20"/>
                <w:szCs w:val="20"/>
              </w:rPr>
            </w:pPr>
          </w:p>
        </w:tc>
      </w:tr>
      <w:tr w:rsidR="006516BE" w:rsidRPr="00E704BF" w:rsidTr="00852E97">
        <w:trPr>
          <w:trHeight w:val="953"/>
        </w:trPr>
        <w:tc>
          <w:tcPr>
            <w:tcW w:w="1205" w:type="dxa"/>
          </w:tcPr>
          <w:p w:rsidR="006516BE" w:rsidRPr="00E704BF" w:rsidRDefault="006516BE" w:rsidP="00A549EB">
            <w:pPr>
              <w:rPr>
                <w:rFonts w:cstheme="minorHAnsi"/>
                <w:sz w:val="20"/>
                <w:szCs w:val="20"/>
              </w:rPr>
            </w:pPr>
            <w:r w:rsidRPr="00E704BF">
              <w:rPr>
                <w:rFonts w:cstheme="minorHAnsi"/>
                <w:sz w:val="20"/>
                <w:szCs w:val="20"/>
              </w:rPr>
              <w:t>9.15-9.45</w:t>
            </w:r>
          </w:p>
          <w:p w:rsidR="006516BE" w:rsidRPr="00E704BF" w:rsidRDefault="006516BE" w:rsidP="00A549EB">
            <w:pPr>
              <w:rPr>
                <w:rFonts w:cstheme="minorHAnsi"/>
                <w:sz w:val="20"/>
                <w:szCs w:val="20"/>
              </w:rPr>
            </w:pPr>
            <w:r w:rsidRPr="00E704BF">
              <w:rPr>
                <w:rFonts w:cstheme="minorHAnsi"/>
                <w:sz w:val="20"/>
                <w:szCs w:val="20"/>
              </w:rPr>
              <w:t>Spelling</w:t>
            </w:r>
          </w:p>
        </w:tc>
        <w:tc>
          <w:tcPr>
            <w:tcW w:w="1623" w:type="dxa"/>
          </w:tcPr>
          <w:p w:rsidR="006516BE"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740" w:type="dxa"/>
          </w:tcPr>
          <w:p w:rsidR="006516BE" w:rsidRPr="00E704BF" w:rsidRDefault="00730088" w:rsidP="00A549EB">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8935C3" w:rsidRPr="00E704BF" w:rsidRDefault="008935C3" w:rsidP="00A549EB">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w:t>
            </w:r>
            <w:r w:rsidR="005F616F" w:rsidRPr="00E704BF">
              <w:rPr>
                <w:rFonts w:cstheme="minorHAnsi"/>
                <w:noProof/>
                <w:sz w:val="20"/>
                <w:szCs w:val="20"/>
                <w:lang w:eastAsia="en-GB"/>
              </w:rPr>
              <w:t xml:space="preserve"> each of</w:t>
            </w:r>
            <w:r w:rsidRPr="00E704BF">
              <w:rPr>
                <w:rFonts w:cstheme="minorHAnsi"/>
                <w:noProof/>
                <w:sz w:val="20"/>
                <w:szCs w:val="20"/>
                <w:lang w:eastAsia="en-GB"/>
              </w:rPr>
              <w:t xml:space="preserve"> the words! </w:t>
            </w:r>
            <w:r w:rsidR="005F616F" w:rsidRPr="00E704BF">
              <w:rPr>
                <w:rFonts w:cstheme="minorHAnsi"/>
                <w:noProof/>
                <w:sz w:val="20"/>
                <w:szCs w:val="20"/>
                <w:lang w:eastAsia="en-GB"/>
              </w:rPr>
              <w:t xml:space="preserve"> Circle the consonants and vowels.</w:t>
            </w:r>
            <w:r w:rsidR="00125B2A" w:rsidRPr="00E704BF">
              <w:rPr>
                <w:rFonts w:cstheme="minorHAnsi"/>
                <w:noProof/>
                <w:sz w:val="20"/>
                <w:szCs w:val="20"/>
                <w:lang w:eastAsia="en-GB"/>
              </w:rPr>
              <w:t xml:space="preserve"> </w:t>
            </w:r>
          </w:p>
          <w:p w:rsidR="00EF1F89" w:rsidRPr="00C9732C" w:rsidRDefault="00F14F9A" w:rsidP="00F14F9A">
            <w:pPr>
              <w:rPr>
                <w:color w:val="FF0000"/>
              </w:rPr>
            </w:pPr>
            <w:r w:rsidRPr="00637315">
              <w:rPr>
                <w:color w:val="FF0000"/>
              </w:rPr>
              <w:t xml:space="preserve">Week 9 - leisure temperature competition lightning thorough conscience marvellous twelfth </w:t>
            </w:r>
          </w:p>
        </w:tc>
      </w:tr>
      <w:tr w:rsidR="006516BE" w:rsidRPr="00E704BF" w:rsidTr="00852E97">
        <w:trPr>
          <w:trHeight w:val="953"/>
        </w:trPr>
        <w:tc>
          <w:tcPr>
            <w:tcW w:w="1205" w:type="dxa"/>
          </w:tcPr>
          <w:p w:rsidR="006516BE" w:rsidRPr="00E704BF" w:rsidRDefault="006516BE" w:rsidP="00A549EB">
            <w:pPr>
              <w:rPr>
                <w:rFonts w:cstheme="minorHAnsi"/>
                <w:sz w:val="20"/>
                <w:szCs w:val="20"/>
              </w:rPr>
            </w:pPr>
            <w:r w:rsidRPr="00E704BF">
              <w:rPr>
                <w:rFonts w:cstheme="minorHAnsi"/>
                <w:sz w:val="20"/>
                <w:szCs w:val="20"/>
              </w:rPr>
              <w:t>9.45-10.00</w:t>
            </w:r>
          </w:p>
          <w:p w:rsidR="006516BE" w:rsidRPr="00E704BF" w:rsidRDefault="006516BE" w:rsidP="00A549EB">
            <w:pPr>
              <w:rPr>
                <w:rFonts w:cstheme="minorHAnsi"/>
                <w:sz w:val="20"/>
                <w:szCs w:val="20"/>
              </w:rPr>
            </w:pPr>
            <w:r w:rsidRPr="00E704BF">
              <w:rPr>
                <w:rFonts w:cstheme="minorHAnsi"/>
                <w:sz w:val="20"/>
                <w:szCs w:val="20"/>
              </w:rPr>
              <w:t>Active break</w:t>
            </w:r>
          </w:p>
        </w:tc>
        <w:tc>
          <w:tcPr>
            <w:tcW w:w="1623" w:type="dxa"/>
          </w:tcPr>
          <w:p w:rsidR="006516BE" w:rsidRPr="00E704BF" w:rsidRDefault="006516BE" w:rsidP="00A549EB">
            <w:pPr>
              <w:rPr>
                <w:rFonts w:cstheme="minorHAnsi"/>
                <w:sz w:val="20"/>
                <w:szCs w:val="20"/>
              </w:rPr>
            </w:pPr>
            <w:r w:rsidRPr="00E704BF">
              <w:rPr>
                <w:rFonts w:cstheme="minorHAnsi"/>
                <w:sz w:val="20"/>
                <w:szCs w:val="20"/>
              </w:rPr>
              <w:t>L.O: To boost my concentration through movement.</w:t>
            </w:r>
          </w:p>
        </w:tc>
        <w:tc>
          <w:tcPr>
            <w:tcW w:w="7740" w:type="dxa"/>
          </w:tcPr>
          <w:p w:rsidR="006516BE" w:rsidRPr="00E704BF" w:rsidRDefault="00585C9D" w:rsidP="00A549EB">
            <w:pPr>
              <w:rPr>
                <w:rFonts w:cstheme="minorHAnsi"/>
                <w:sz w:val="20"/>
                <w:szCs w:val="20"/>
              </w:rPr>
            </w:pPr>
            <w:hyperlink r:id="rId7" w:history="1">
              <w:r w:rsidR="000C4223" w:rsidRPr="00E704BF">
                <w:rPr>
                  <w:rStyle w:val="Hyperlink"/>
                  <w:rFonts w:cstheme="minorHAnsi"/>
                  <w:sz w:val="20"/>
                  <w:szCs w:val="20"/>
                </w:rPr>
                <w:t>https://www.youtube.com/watch?v=Y9LLfv7yauM</w:t>
              </w:r>
            </w:hyperlink>
          </w:p>
          <w:p w:rsidR="000C4223" w:rsidRPr="00E704BF" w:rsidRDefault="000C4223" w:rsidP="00A549EB">
            <w:pPr>
              <w:rPr>
                <w:rFonts w:cstheme="minorHAnsi"/>
                <w:sz w:val="20"/>
                <w:szCs w:val="20"/>
              </w:rPr>
            </w:pPr>
          </w:p>
          <w:p w:rsidR="000C4223" w:rsidRPr="00E704BF" w:rsidRDefault="000C4223" w:rsidP="00A549EB">
            <w:pPr>
              <w:rPr>
                <w:rFonts w:cstheme="minorHAnsi"/>
                <w:sz w:val="20"/>
                <w:szCs w:val="20"/>
              </w:rPr>
            </w:pPr>
            <w:r w:rsidRPr="00E704BF">
              <w:rPr>
                <w:rFonts w:cstheme="minorHAnsi"/>
                <w:sz w:val="20"/>
                <w:szCs w:val="20"/>
              </w:rPr>
              <w:t xml:space="preserve">Join in with the Go Noodle clip above to get you moving! </w:t>
            </w:r>
          </w:p>
        </w:tc>
      </w:tr>
      <w:tr w:rsidR="006516BE" w:rsidRPr="00E704BF" w:rsidTr="00852E97">
        <w:trPr>
          <w:trHeight w:val="953"/>
        </w:trPr>
        <w:tc>
          <w:tcPr>
            <w:tcW w:w="1205" w:type="dxa"/>
          </w:tcPr>
          <w:p w:rsidR="006516BE" w:rsidRPr="00E704BF" w:rsidRDefault="006516BE" w:rsidP="00A549EB">
            <w:pPr>
              <w:rPr>
                <w:rFonts w:cstheme="minorHAnsi"/>
                <w:sz w:val="20"/>
                <w:szCs w:val="20"/>
              </w:rPr>
            </w:pPr>
            <w:r w:rsidRPr="00E704BF">
              <w:rPr>
                <w:rFonts w:cstheme="minorHAnsi"/>
                <w:sz w:val="20"/>
                <w:szCs w:val="20"/>
              </w:rPr>
              <w:t>10.00-11.00</w:t>
            </w:r>
          </w:p>
          <w:p w:rsidR="006516BE" w:rsidRPr="00E704BF" w:rsidRDefault="006516BE" w:rsidP="00A549EB">
            <w:pPr>
              <w:rPr>
                <w:rFonts w:cstheme="minorHAnsi"/>
                <w:sz w:val="20"/>
                <w:szCs w:val="20"/>
              </w:rPr>
            </w:pPr>
            <w:r w:rsidRPr="00E704BF">
              <w:rPr>
                <w:rFonts w:cstheme="minorHAnsi"/>
                <w:sz w:val="20"/>
                <w:szCs w:val="20"/>
              </w:rPr>
              <w:t>English</w:t>
            </w:r>
          </w:p>
        </w:tc>
        <w:tc>
          <w:tcPr>
            <w:tcW w:w="1623" w:type="dxa"/>
          </w:tcPr>
          <w:p w:rsidR="006516BE"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D84FDB">
              <w:rPr>
                <w:rFonts w:cstheme="minorHAnsi"/>
              </w:rPr>
              <w:t xml:space="preserve">To learn about a poet. </w:t>
            </w:r>
          </w:p>
        </w:tc>
        <w:tc>
          <w:tcPr>
            <w:tcW w:w="7740" w:type="dxa"/>
          </w:tcPr>
          <w:p w:rsidR="00EF5C6A" w:rsidRPr="00E704BF" w:rsidRDefault="00EF5C6A" w:rsidP="00105500">
            <w:pPr>
              <w:rPr>
                <w:rFonts w:cstheme="minorHAnsi"/>
                <w:sz w:val="20"/>
                <w:szCs w:val="20"/>
              </w:rPr>
            </w:pPr>
            <w:r w:rsidRPr="00E704BF">
              <w:rPr>
                <w:rFonts w:cstheme="minorHAnsi"/>
                <w:sz w:val="20"/>
                <w:szCs w:val="20"/>
              </w:rPr>
              <w:t>Follow the link below:</w:t>
            </w:r>
          </w:p>
          <w:p w:rsidR="002F55A1" w:rsidRPr="00E704BF" w:rsidRDefault="00D84FDB" w:rsidP="00105500">
            <w:pPr>
              <w:rPr>
                <w:rFonts w:cstheme="minorHAnsi"/>
                <w:sz w:val="20"/>
                <w:szCs w:val="20"/>
              </w:rPr>
            </w:pPr>
            <w:hyperlink r:id="rId8" w:history="1">
              <w:r w:rsidRPr="004B1BFA">
                <w:rPr>
                  <w:rStyle w:val="Hyperlink"/>
                  <w:rFonts w:cstheme="minorHAnsi"/>
                  <w:sz w:val="20"/>
                  <w:szCs w:val="20"/>
                </w:rPr>
                <w:t>https://classroom.thenational.academy/lessons/to-learn-about-a-poet-and-the-historical-context-of-a-poem-74u3ec</w:t>
              </w:r>
            </w:hyperlink>
          </w:p>
        </w:tc>
      </w:tr>
      <w:tr w:rsidR="006516BE" w:rsidRPr="00E704BF" w:rsidTr="00852E97">
        <w:trPr>
          <w:trHeight w:val="953"/>
        </w:trPr>
        <w:tc>
          <w:tcPr>
            <w:tcW w:w="10568" w:type="dxa"/>
            <w:gridSpan w:val="3"/>
            <w:shd w:val="clear" w:color="auto" w:fill="BDD6EE" w:themeFill="accent5" w:themeFillTint="66"/>
          </w:tcPr>
          <w:p w:rsidR="00773CBE" w:rsidRPr="00E704BF" w:rsidRDefault="006516BE" w:rsidP="00A549EB">
            <w:pPr>
              <w:jc w:val="center"/>
              <w:rPr>
                <w:rFonts w:cstheme="minorHAnsi"/>
                <w:b/>
                <w:sz w:val="20"/>
                <w:szCs w:val="20"/>
              </w:rPr>
            </w:pPr>
            <w:r w:rsidRPr="00E704BF">
              <w:rPr>
                <w:rFonts w:cstheme="minorHAnsi"/>
                <w:b/>
                <w:sz w:val="20"/>
                <w:szCs w:val="20"/>
              </w:rPr>
              <w:t xml:space="preserve">11.00- 11.15 </w:t>
            </w:r>
          </w:p>
          <w:p w:rsidR="006516BE" w:rsidRPr="00E704BF" w:rsidRDefault="006516BE" w:rsidP="00A549EB">
            <w:pPr>
              <w:jc w:val="center"/>
              <w:rPr>
                <w:rFonts w:cstheme="minorHAnsi"/>
                <w:b/>
                <w:sz w:val="20"/>
                <w:szCs w:val="20"/>
              </w:rPr>
            </w:pPr>
            <w:r w:rsidRPr="00E704BF">
              <w:rPr>
                <w:rFonts w:cstheme="minorHAnsi"/>
                <w:b/>
                <w:sz w:val="20"/>
                <w:szCs w:val="20"/>
              </w:rPr>
              <w:t>Break</w:t>
            </w:r>
          </w:p>
        </w:tc>
      </w:tr>
      <w:tr w:rsidR="00533763" w:rsidRPr="00E704BF" w:rsidTr="00852E97">
        <w:trPr>
          <w:trHeight w:val="997"/>
        </w:trPr>
        <w:tc>
          <w:tcPr>
            <w:tcW w:w="1205"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23" w:type="dxa"/>
          </w:tcPr>
          <w:p w:rsidR="002F55A1" w:rsidRPr="00E704BF" w:rsidRDefault="002F55A1" w:rsidP="002F55A1">
            <w:pPr>
              <w:rPr>
                <w:rFonts w:cstheme="minorHAnsi"/>
                <w:sz w:val="20"/>
                <w:szCs w:val="20"/>
              </w:rPr>
            </w:pPr>
            <w:r>
              <w:rPr>
                <w:rFonts w:cstheme="minorHAnsi"/>
                <w:sz w:val="20"/>
                <w:szCs w:val="20"/>
              </w:rPr>
              <w:t xml:space="preserve">LO: </w:t>
            </w:r>
            <w:r w:rsidR="00630A51">
              <w:rPr>
                <w:rFonts w:cstheme="minorHAnsi"/>
                <w:sz w:val="20"/>
                <w:szCs w:val="20"/>
              </w:rPr>
              <w:t>To describe the properties of diagonals of quadrilaterals.</w:t>
            </w:r>
          </w:p>
        </w:tc>
        <w:tc>
          <w:tcPr>
            <w:tcW w:w="7740"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630A51" w:rsidRPr="00E704BF" w:rsidRDefault="00585C9D" w:rsidP="002F55A1">
            <w:pPr>
              <w:rPr>
                <w:rFonts w:cstheme="minorHAnsi"/>
                <w:sz w:val="20"/>
                <w:szCs w:val="20"/>
              </w:rPr>
            </w:pPr>
            <w:hyperlink r:id="rId9" w:history="1">
              <w:r w:rsidR="00630A51" w:rsidRPr="00FA481A">
                <w:rPr>
                  <w:rStyle w:val="Hyperlink"/>
                  <w:rFonts w:cstheme="minorHAnsi"/>
                  <w:sz w:val="20"/>
                  <w:szCs w:val="20"/>
                </w:rPr>
                <w:t>https://classroom.thenational.academy/lessons/2d-and-3d-shape-to-describe-the-properties-of-diagonals-of-quadrilaterals-6gvk2d</w:t>
              </w:r>
            </w:hyperlink>
          </w:p>
        </w:tc>
      </w:tr>
      <w:tr w:rsidR="00773CBE" w:rsidRPr="00E704BF" w:rsidTr="00852E97">
        <w:trPr>
          <w:trHeight w:val="997"/>
        </w:trPr>
        <w:tc>
          <w:tcPr>
            <w:tcW w:w="10568" w:type="dxa"/>
            <w:gridSpan w:val="3"/>
            <w:shd w:val="clear" w:color="auto" w:fill="BDD6EE" w:themeFill="accent5" w:themeFillTint="66"/>
          </w:tcPr>
          <w:p w:rsidR="00773CBE" w:rsidRPr="00E704BF" w:rsidRDefault="00773CBE" w:rsidP="00A549EB">
            <w:pPr>
              <w:jc w:val="center"/>
              <w:rPr>
                <w:rFonts w:cstheme="minorHAnsi"/>
                <w:b/>
                <w:sz w:val="20"/>
                <w:szCs w:val="20"/>
              </w:rPr>
            </w:pPr>
            <w:r w:rsidRPr="00E704BF">
              <w:rPr>
                <w:rFonts w:cstheme="minorHAnsi"/>
                <w:b/>
                <w:sz w:val="20"/>
                <w:szCs w:val="20"/>
              </w:rPr>
              <w:t>12.15-1.00</w:t>
            </w:r>
          </w:p>
          <w:p w:rsidR="00773CBE" w:rsidRPr="00E704BF" w:rsidRDefault="00773CBE" w:rsidP="00A549EB">
            <w:pPr>
              <w:jc w:val="center"/>
              <w:rPr>
                <w:rFonts w:cstheme="minorHAnsi"/>
                <w:b/>
                <w:sz w:val="20"/>
                <w:szCs w:val="20"/>
              </w:rPr>
            </w:pPr>
            <w:r w:rsidRPr="00E704BF">
              <w:rPr>
                <w:rFonts w:cstheme="minorHAnsi"/>
                <w:b/>
                <w:sz w:val="20"/>
                <w:szCs w:val="20"/>
              </w:rPr>
              <w:t>Dinner</w:t>
            </w:r>
          </w:p>
        </w:tc>
      </w:tr>
      <w:tr w:rsidR="00773CBE" w:rsidRPr="00E704BF" w:rsidTr="00852E97">
        <w:trPr>
          <w:trHeight w:val="997"/>
        </w:trPr>
        <w:tc>
          <w:tcPr>
            <w:tcW w:w="1205" w:type="dxa"/>
            <w:shd w:val="clear" w:color="auto" w:fill="auto"/>
          </w:tcPr>
          <w:p w:rsidR="00773CBE" w:rsidRPr="00E704BF" w:rsidRDefault="00773CBE" w:rsidP="00A549EB">
            <w:pPr>
              <w:rPr>
                <w:rFonts w:cstheme="minorHAnsi"/>
                <w:sz w:val="20"/>
                <w:szCs w:val="20"/>
              </w:rPr>
            </w:pPr>
            <w:r w:rsidRPr="00E704BF">
              <w:rPr>
                <w:rFonts w:cstheme="minorHAnsi"/>
                <w:sz w:val="20"/>
                <w:szCs w:val="20"/>
              </w:rPr>
              <w:t>1.00-1.15</w:t>
            </w:r>
          </w:p>
          <w:p w:rsidR="00773CBE" w:rsidRPr="00E704BF" w:rsidRDefault="00773CBE" w:rsidP="00A549EB">
            <w:pPr>
              <w:rPr>
                <w:rFonts w:cstheme="minorHAnsi"/>
                <w:sz w:val="20"/>
                <w:szCs w:val="20"/>
              </w:rPr>
            </w:pPr>
            <w:r w:rsidRPr="00E704BF">
              <w:rPr>
                <w:rFonts w:cstheme="minorHAnsi"/>
                <w:sz w:val="20"/>
                <w:szCs w:val="20"/>
              </w:rPr>
              <w:t>Storytime</w:t>
            </w:r>
          </w:p>
        </w:tc>
        <w:tc>
          <w:tcPr>
            <w:tcW w:w="1623" w:type="dxa"/>
            <w:shd w:val="clear" w:color="auto" w:fill="auto"/>
          </w:tcPr>
          <w:p w:rsidR="00773CBE" w:rsidRPr="00E704BF" w:rsidRDefault="00EE3FEE" w:rsidP="00A549EB">
            <w:pPr>
              <w:jc w:val="center"/>
              <w:rPr>
                <w:rFonts w:cstheme="minorHAnsi"/>
                <w:sz w:val="20"/>
                <w:szCs w:val="20"/>
              </w:rPr>
            </w:pPr>
            <w:r w:rsidRPr="00E704BF">
              <w:rPr>
                <w:rFonts w:cstheme="minorHAnsi"/>
                <w:sz w:val="20"/>
                <w:szCs w:val="20"/>
              </w:rPr>
              <w:t>LO: To listen to a story for pleasure.</w:t>
            </w:r>
          </w:p>
        </w:tc>
        <w:tc>
          <w:tcPr>
            <w:tcW w:w="7740" w:type="dxa"/>
            <w:shd w:val="clear" w:color="auto" w:fill="auto"/>
          </w:tcPr>
          <w:p w:rsidR="0057115B" w:rsidRDefault="00585C9D" w:rsidP="0057115B">
            <w:pPr>
              <w:rPr>
                <w:rFonts w:cstheme="minorHAnsi"/>
                <w:sz w:val="20"/>
                <w:szCs w:val="20"/>
              </w:rPr>
            </w:pPr>
            <w:hyperlink r:id="rId10" w:history="1">
              <w:r w:rsidR="00A21070" w:rsidRPr="00F2408E">
                <w:rPr>
                  <w:rStyle w:val="Hyperlink"/>
                  <w:rFonts w:cstheme="minorHAnsi"/>
                  <w:sz w:val="20"/>
                  <w:szCs w:val="20"/>
                </w:rPr>
                <w:t>https://stories.audible.com/pdp/B0883GQZKV?ref=adbl_ent_anon_ds_pdp_pc_cntr-2-4</w:t>
              </w:r>
            </w:hyperlink>
          </w:p>
          <w:p w:rsidR="00A21070" w:rsidRPr="00E704BF" w:rsidRDefault="00A21070" w:rsidP="0057115B">
            <w:pPr>
              <w:rPr>
                <w:rFonts w:cstheme="minorHAnsi"/>
                <w:sz w:val="20"/>
                <w:szCs w:val="20"/>
              </w:rPr>
            </w:pPr>
          </w:p>
          <w:p w:rsidR="00D033CA" w:rsidRPr="00E704BF" w:rsidRDefault="00D033CA" w:rsidP="00A549EB">
            <w:pPr>
              <w:rPr>
                <w:rFonts w:cstheme="minorHAnsi"/>
                <w:sz w:val="20"/>
                <w:szCs w:val="20"/>
              </w:rPr>
            </w:pPr>
          </w:p>
        </w:tc>
      </w:tr>
      <w:tr w:rsidR="00D7355C" w:rsidRPr="00E704BF" w:rsidTr="00852E97">
        <w:trPr>
          <w:trHeight w:val="1338"/>
        </w:trPr>
        <w:tc>
          <w:tcPr>
            <w:tcW w:w="1205" w:type="dxa"/>
            <w:shd w:val="clear" w:color="auto" w:fill="auto"/>
          </w:tcPr>
          <w:p w:rsidR="00D7355C" w:rsidRPr="00E704BF" w:rsidRDefault="00D7355C" w:rsidP="00D7355C">
            <w:pPr>
              <w:rPr>
                <w:rFonts w:cstheme="minorHAnsi"/>
                <w:sz w:val="20"/>
                <w:szCs w:val="20"/>
              </w:rPr>
            </w:pPr>
            <w:r w:rsidRPr="00E704BF">
              <w:rPr>
                <w:rFonts w:cstheme="minorHAnsi"/>
                <w:sz w:val="20"/>
                <w:szCs w:val="20"/>
              </w:rPr>
              <w:t>1.15-2.30</w:t>
            </w:r>
          </w:p>
          <w:p w:rsidR="00D7355C" w:rsidRPr="00E704BF" w:rsidRDefault="00D7355C" w:rsidP="00D7355C">
            <w:pPr>
              <w:rPr>
                <w:rFonts w:cstheme="minorHAnsi"/>
                <w:sz w:val="20"/>
                <w:szCs w:val="20"/>
              </w:rPr>
            </w:pPr>
            <w:r w:rsidRPr="00E704BF">
              <w:rPr>
                <w:rFonts w:cstheme="minorHAnsi"/>
                <w:sz w:val="20"/>
                <w:szCs w:val="20"/>
              </w:rPr>
              <w:t>PE</w:t>
            </w:r>
          </w:p>
        </w:tc>
        <w:tc>
          <w:tcPr>
            <w:tcW w:w="1623" w:type="dxa"/>
            <w:shd w:val="clear" w:color="auto" w:fill="auto"/>
          </w:tcPr>
          <w:p w:rsidR="00D7355C" w:rsidRPr="00E704BF" w:rsidRDefault="00D7355C" w:rsidP="001F0658">
            <w:pPr>
              <w:rPr>
                <w:rFonts w:cstheme="minorHAnsi"/>
                <w:sz w:val="20"/>
                <w:szCs w:val="20"/>
              </w:rPr>
            </w:pPr>
            <w:r w:rsidRPr="00E704BF">
              <w:rPr>
                <w:rFonts w:cstheme="minorHAnsi"/>
                <w:sz w:val="20"/>
                <w:szCs w:val="20"/>
              </w:rPr>
              <w:t xml:space="preserve"> LO: To </w:t>
            </w:r>
            <w:r w:rsidR="001F0658">
              <w:rPr>
                <w:rFonts w:cstheme="minorHAnsi"/>
                <w:sz w:val="20"/>
                <w:szCs w:val="20"/>
              </w:rPr>
              <w:t xml:space="preserve"> create a sequence using rhythmic awareness. </w:t>
            </w:r>
          </w:p>
        </w:tc>
        <w:tc>
          <w:tcPr>
            <w:tcW w:w="7740" w:type="dxa"/>
            <w:shd w:val="clear" w:color="auto" w:fill="auto"/>
          </w:tcPr>
          <w:p w:rsidR="00D7355C" w:rsidRPr="00E704BF" w:rsidRDefault="00D7355C" w:rsidP="00D7355C">
            <w:pPr>
              <w:rPr>
                <w:rFonts w:cstheme="minorHAnsi"/>
                <w:color w:val="434343"/>
                <w:sz w:val="20"/>
                <w:szCs w:val="20"/>
                <w:lang w:val="en"/>
              </w:rPr>
            </w:pPr>
            <w:r w:rsidRPr="00E704BF">
              <w:rPr>
                <w:rFonts w:cstheme="minorHAnsi"/>
                <w:color w:val="434343"/>
                <w:sz w:val="20"/>
                <w:szCs w:val="20"/>
                <w:lang w:val="en"/>
              </w:rPr>
              <w:t xml:space="preserve">Follow the links below to develop your fitness and strength: </w:t>
            </w:r>
          </w:p>
          <w:p w:rsidR="00D7355C" w:rsidRDefault="00585C9D" w:rsidP="00D7355C">
            <w:pPr>
              <w:rPr>
                <w:rFonts w:cstheme="minorHAnsi"/>
                <w:sz w:val="16"/>
                <w:szCs w:val="16"/>
              </w:rPr>
            </w:pPr>
            <w:hyperlink r:id="rId11" w:history="1">
              <w:r w:rsidR="001F0658" w:rsidRPr="00FA481A">
                <w:rPr>
                  <w:rStyle w:val="Hyperlink"/>
                  <w:rFonts w:cstheme="minorHAnsi"/>
                  <w:sz w:val="16"/>
                  <w:szCs w:val="16"/>
                </w:rPr>
                <w:t>https://classroom.thenational.academy/lessons/creating-a-sequence-using-rhythmic-awareness-71gpcc</w:t>
              </w:r>
            </w:hyperlink>
          </w:p>
          <w:p w:rsidR="001F0658" w:rsidRPr="00E704BF" w:rsidRDefault="001F0658" w:rsidP="00D7355C">
            <w:pPr>
              <w:rPr>
                <w:rFonts w:cstheme="minorHAnsi"/>
                <w:sz w:val="16"/>
                <w:szCs w:val="16"/>
              </w:rPr>
            </w:pPr>
          </w:p>
          <w:p w:rsidR="00D7355C" w:rsidRPr="00E704BF" w:rsidRDefault="00D7355C" w:rsidP="00D7355C">
            <w:pPr>
              <w:rPr>
                <w:rFonts w:cstheme="minorHAnsi"/>
                <w:color w:val="434343"/>
                <w:sz w:val="20"/>
                <w:szCs w:val="20"/>
                <w:lang w:val="en"/>
              </w:rPr>
            </w:pPr>
            <w:r w:rsidRPr="00E704BF">
              <w:rPr>
                <w:rFonts w:eastAsia="Times New Roman" w:cstheme="minorHAnsi"/>
                <w:color w:val="0070C0"/>
                <w:sz w:val="20"/>
                <w:szCs w:val="20"/>
                <w:lang w:val="en" w:eastAsia="en-GB"/>
              </w:rPr>
              <w:t xml:space="preserve"> </w:t>
            </w:r>
          </w:p>
        </w:tc>
      </w:tr>
    </w:tbl>
    <w:p w:rsidR="00DB5B44" w:rsidRPr="00E704BF" w:rsidRDefault="00DB5B44" w:rsidP="00A549EB">
      <w:pPr>
        <w:jc w:val="center"/>
        <w:rPr>
          <w:rFonts w:cstheme="minorHAnsi"/>
          <w:sz w:val="24"/>
          <w:szCs w:val="20"/>
          <w:u w:val="single"/>
        </w:rPr>
      </w:pPr>
    </w:p>
    <w:p w:rsidR="00D033CA" w:rsidRPr="00E704BF" w:rsidRDefault="00D033CA" w:rsidP="00773CBE">
      <w:pPr>
        <w:rPr>
          <w:rFonts w:cstheme="minorHAnsi"/>
          <w:noProof/>
          <w:sz w:val="20"/>
          <w:szCs w:val="20"/>
          <w:lang w:eastAsia="en-GB"/>
        </w:rPr>
      </w:pPr>
    </w:p>
    <w:p w:rsidR="00A549EB" w:rsidRPr="00E704BF" w:rsidRDefault="00A549EB" w:rsidP="00773CBE">
      <w:pPr>
        <w:rPr>
          <w:rFonts w:cstheme="minorHAnsi"/>
          <w:noProof/>
          <w:sz w:val="20"/>
          <w:szCs w:val="20"/>
          <w:lang w:eastAsia="en-GB"/>
        </w:rPr>
      </w:pPr>
    </w:p>
    <w:p w:rsidR="00A549EB" w:rsidRPr="00E704BF" w:rsidRDefault="00A549EB" w:rsidP="00773CBE">
      <w:pPr>
        <w:rPr>
          <w:rFonts w:cstheme="minorHAnsi"/>
          <w:sz w:val="20"/>
          <w:szCs w:val="20"/>
          <w:u w:val="single"/>
        </w:rPr>
      </w:pPr>
    </w:p>
    <w:p w:rsidR="00D033CA" w:rsidRPr="00E704BF" w:rsidRDefault="00D033CA"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tbl>
      <w:tblPr>
        <w:tblStyle w:val="TableGrid"/>
        <w:tblpPr w:leftFromText="180" w:rightFromText="180" w:vertAnchor="page" w:horzAnchor="margin" w:tblpY="1951"/>
        <w:tblW w:w="10463" w:type="dxa"/>
        <w:tblLook w:val="04A0" w:firstRow="1" w:lastRow="0" w:firstColumn="1" w:lastColumn="0" w:noHBand="0" w:noVBand="1"/>
      </w:tblPr>
      <w:tblGrid>
        <w:gridCol w:w="1193"/>
        <w:gridCol w:w="1606"/>
        <w:gridCol w:w="7664"/>
      </w:tblGrid>
      <w:tr w:rsidR="00BA12D0" w:rsidRPr="00E704BF" w:rsidTr="00852E97">
        <w:trPr>
          <w:trHeight w:val="849"/>
        </w:trPr>
        <w:tc>
          <w:tcPr>
            <w:tcW w:w="1193"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6"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63"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Tuesday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852E97">
        <w:trPr>
          <w:trHeight w:val="849"/>
        </w:trPr>
        <w:tc>
          <w:tcPr>
            <w:tcW w:w="1193"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6"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63" w:type="dxa"/>
          </w:tcPr>
          <w:p w:rsidR="002956D4" w:rsidRPr="00E704BF" w:rsidRDefault="002956D4" w:rsidP="00A549EB">
            <w:pPr>
              <w:rPr>
                <w:rFonts w:cstheme="minorHAnsi"/>
                <w:sz w:val="20"/>
                <w:szCs w:val="20"/>
              </w:rPr>
            </w:pPr>
          </w:p>
          <w:p w:rsidR="002956D4" w:rsidRPr="00E704BF" w:rsidRDefault="002956D4"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p w:rsidR="00BA12D0" w:rsidRPr="00E704BF" w:rsidRDefault="00BA12D0" w:rsidP="00A549EB">
            <w:pPr>
              <w:rPr>
                <w:rFonts w:cstheme="minorHAnsi"/>
                <w:sz w:val="20"/>
                <w:szCs w:val="20"/>
              </w:rPr>
            </w:pPr>
          </w:p>
        </w:tc>
      </w:tr>
      <w:tr w:rsidR="00BA12D0" w:rsidRPr="00E704BF" w:rsidTr="00852E97">
        <w:trPr>
          <w:trHeight w:val="888"/>
        </w:trPr>
        <w:tc>
          <w:tcPr>
            <w:tcW w:w="1193"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6" w:type="dxa"/>
          </w:tcPr>
          <w:p w:rsidR="00BA12D0"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w:t>
            </w:r>
          </w:p>
        </w:tc>
        <w:tc>
          <w:tcPr>
            <w:tcW w:w="7663" w:type="dxa"/>
          </w:tcPr>
          <w:p w:rsidR="00D27831"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E704BF" w:rsidRDefault="00D27831" w:rsidP="00A549EB">
            <w:pPr>
              <w:rPr>
                <w:rFonts w:cstheme="minorHAnsi"/>
                <w:sz w:val="20"/>
                <w:szCs w:val="20"/>
              </w:rPr>
            </w:pPr>
          </w:p>
        </w:tc>
      </w:tr>
      <w:tr w:rsidR="00BA12D0" w:rsidRPr="00E704BF" w:rsidTr="00852E97">
        <w:trPr>
          <w:trHeight w:val="849"/>
        </w:trPr>
        <w:tc>
          <w:tcPr>
            <w:tcW w:w="1193"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6" w:type="dxa"/>
          </w:tcPr>
          <w:p w:rsidR="00BA12D0"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63"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p>
          <w:p w:rsidR="00790F30" w:rsidRPr="00C9732C" w:rsidRDefault="00F14F9A" w:rsidP="00F14F9A">
            <w:pPr>
              <w:rPr>
                <w:color w:val="FF0000"/>
              </w:rPr>
            </w:pPr>
            <w:r w:rsidRPr="00637315">
              <w:rPr>
                <w:color w:val="FF0000"/>
              </w:rPr>
              <w:t xml:space="preserve">Week 9 - leisure temperature competition lightning thorough conscience marvellous twelfth </w:t>
            </w:r>
          </w:p>
        </w:tc>
      </w:tr>
      <w:tr w:rsidR="00BA12D0" w:rsidRPr="00E704BF" w:rsidTr="00852E97">
        <w:trPr>
          <w:trHeight w:val="849"/>
        </w:trPr>
        <w:tc>
          <w:tcPr>
            <w:tcW w:w="1193"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6"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63" w:type="dxa"/>
          </w:tcPr>
          <w:p w:rsidR="00BA12D0" w:rsidRPr="00E704BF" w:rsidRDefault="00585C9D" w:rsidP="00A549EB">
            <w:pPr>
              <w:rPr>
                <w:rFonts w:cstheme="minorHAnsi"/>
                <w:sz w:val="20"/>
                <w:szCs w:val="20"/>
              </w:rPr>
            </w:pPr>
            <w:hyperlink r:id="rId12" w:history="1">
              <w:r w:rsidR="001E0EA2" w:rsidRPr="00E704BF">
                <w:rPr>
                  <w:rStyle w:val="Hyperlink"/>
                  <w:rFonts w:cstheme="minorHAnsi"/>
                  <w:sz w:val="20"/>
                  <w:szCs w:val="20"/>
                </w:rPr>
                <w:t>https://www.youtube.com/watch?v=OPLWyZMRNn0</w:t>
              </w:r>
            </w:hyperlink>
          </w:p>
          <w:p w:rsidR="001E0EA2" w:rsidRPr="00E704BF" w:rsidRDefault="001E0EA2"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852E97">
        <w:trPr>
          <w:trHeight w:val="849"/>
        </w:trPr>
        <w:tc>
          <w:tcPr>
            <w:tcW w:w="1193"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6" w:type="dxa"/>
          </w:tcPr>
          <w:p w:rsidR="00BA12D0" w:rsidRDefault="00EF5C6A" w:rsidP="00A549EB">
            <w:pPr>
              <w:rPr>
                <w:rFonts w:cstheme="minorHAnsi"/>
                <w:sz w:val="20"/>
                <w:szCs w:val="20"/>
              </w:rPr>
            </w:pPr>
            <w:r w:rsidRPr="00E704BF">
              <w:rPr>
                <w:rFonts w:cstheme="minorHAnsi"/>
                <w:sz w:val="20"/>
                <w:szCs w:val="20"/>
              </w:rPr>
              <w:t xml:space="preserve">LO: </w:t>
            </w:r>
            <w:r w:rsidRPr="00E704BF">
              <w:rPr>
                <w:rFonts w:cstheme="minorHAnsi"/>
              </w:rPr>
              <w:t xml:space="preserve"> </w:t>
            </w:r>
            <w:r w:rsidR="00E423AE">
              <w:rPr>
                <w:rFonts w:cstheme="minorHAnsi"/>
              </w:rPr>
              <w:t xml:space="preserve">To read and analyse a poem. </w:t>
            </w:r>
          </w:p>
          <w:p w:rsidR="002F55A1" w:rsidRPr="00E704BF" w:rsidRDefault="002F55A1" w:rsidP="00A549EB">
            <w:pPr>
              <w:rPr>
                <w:rFonts w:cstheme="minorHAnsi"/>
                <w:sz w:val="20"/>
                <w:szCs w:val="20"/>
              </w:rPr>
            </w:pPr>
          </w:p>
        </w:tc>
        <w:tc>
          <w:tcPr>
            <w:tcW w:w="7663" w:type="dxa"/>
          </w:tcPr>
          <w:p w:rsidR="000A6696" w:rsidRPr="00E704BF" w:rsidRDefault="00EF5C6A" w:rsidP="00105500">
            <w:pPr>
              <w:rPr>
                <w:rFonts w:cstheme="minorHAnsi"/>
                <w:sz w:val="20"/>
                <w:szCs w:val="20"/>
              </w:rPr>
            </w:pPr>
            <w:r w:rsidRPr="00E704BF">
              <w:rPr>
                <w:rFonts w:cstheme="minorHAnsi"/>
                <w:sz w:val="20"/>
                <w:szCs w:val="20"/>
              </w:rPr>
              <w:t>Follow the link below:</w:t>
            </w:r>
          </w:p>
          <w:p w:rsidR="00EF5C6A" w:rsidRDefault="00E423AE" w:rsidP="00105500">
            <w:pPr>
              <w:rPr>
                <w:rFonts w:cstheme="minorHAnsi"/>
                <w:sz w:val="20"/>
                <w:szCs w:val="20"/>
              </w:rPr>
            </w:pPr>
            <w:hyperlink r:id="rId13" w:history="1">
              <w:r w:rsidRPr="004B1BFA">
                <w:rPr>
                  <w:rStyle w:val="Hyperlink"/>
                  <w:rFonts w:cstheme="minorHAnsi"/>
                  <w:sz w:val="20"/>
                  <w:szCs w:val="20"/>
                </w:rPr>
                <w:t>https://classroom.thenational.academy/lessons/to-read-and-analyse-a-poem-68u30c</w:t>
              </w:r>
            </w:hyperlink>
          </w:p>
          <w:p w:rsidR="00E423AE" w:rsidRPr="00E704BF" w:rsidRDefault="00E423AE" w:rsidP="00105500">
            <w:pPr>
              <w:rPr>
                <w:rFonts w:cstheme="minorHAnsi"/>
                <w:sz w:val="20"/>
                <w:szCs w:val="20"/>
              </w:rPr>
            </w:pPr>
          </w:p>
        </w:tc>
      </w:tr>
      <w:tr w:rsidR="00BA12D0" w:rsidRPr="00E704BF" w:rsidTr="00852E97">
        <w:trPr>
          <w:trHeight w:val="849"/>
        </w:trPr>
        <w:tc>
          <w:tcPr>
            <w:tcW w:w="1046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852E97">
        <w:trPr>
          <w:trHeight w:val="888"/>
        </w:trPr>
        <w:tc>
          <w:tcPr>
            <w:tcW w:w="1193"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6" w:type="dxa"/>
          </w:tcPr>
          <w:p w:rsidR="00533763" w:rsidRPr="00E704BF" w:rsidRDefault="002F55A1" w:rsidP="00533763">
            <w:pPr>
              <w:rPr>
                <w:rFonts w:cstheme="minorHAnsi"/>
                <w:sz w:val="20"/>
                <w:szCs w:val="20"/>
              </w:rPr>
            </w:pPr>
            <w:r>
              <w:rPr>
                <w:rFonts w:cstheme="minorHAnsi"/>
                <w:sz w:val="20"/>
                <w:szCs w:val="20"/>
              </w:rPr>
              <w:t>LO:</w:t>
            </w:r>
            <w:r w:rsidR="00415E62">
              <w:rPr>
                <w:rFonts w:cstheme="minorHAnsi"/>
                <w:sz w:val="20"/>
                <w:szCs w:val="20"/>
              </w:rPr>
              <w:t xml:space="preserve"> To revise previous learning.</w:t>
            </w:r>
          </w:p>
        </w:tc>
        <w:tc>
          <w:tcPr>
            <w:tcW w:w="7663" w:type="dxa"/>
          </w:tcPr>
          <w:p w:rsidR="00533763" w:rsidRPr="00E704BF" w:rsidRDefault="00533763" w:rsidP="00533763">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2F55A1" w:rsidRPr="00415E62" w:rsidRDefault="00585C9D" w:rsidP="002F55A1">
            <w:hyperlink r:id="rId14" w:history="1">
              <w:r w:rsidR="00415E62" w:rsidRPr="00FA481A">
                <w:rPr>
                  <w:rStyle w:val="Hyperlink"/>
                </w:rPr>
                <w:t>https://classroom.thenational.academy/lessons/2d-and-3d-shape-to-identify-describe-and-classify-3d-shapes-based-on-the-properties-64tpac</w:t>
              </w:r>
            </w:hyperlink>
          </w:p>
        </w:tc>
      </w:tr>
      <w:tr w:rsidR="00BA12D0" w:rsidRPr="00E704BF" w:rsidTr="00852E97">
        <w:trPr>
          <w:trHeight w:val="888"/>
        </w:trPr>
        <w:tc>
          <w:tcPr>
            <w:tcW w:w="1046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852E97">
        <w:trPr>
          <w:trHeight w:val="888"/>
        </w:trPr>
        <w:tc>
          <w:tcPr>
            <w:tcW w:w="1193"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r w:rsidRPr="00E704BF">
              <w:rPr>
                <w:rFonts w:cstheme="minorHAnsi"/>
                <w:sz w:val="20"/>
                <w:szCs w:val="20"/>
              </w:rPr>
              <w:t>Storytime</w:t>
            </w:r>
          </w:p>
        </w:tc>
        <w:tc>
          <w:tcPr>
            <w:tcW w:w="1606"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63" w:type="dxa"/>
            <w:shd w:val="clear" w:color="auto" w:fill="auto"/>
          </w:tcPr>
          <w:p w:rsidR="00F45551" w:rsidRDefault="00F45551" w:rsidP="002F55A1">
            <w:pPr>
              <w:rPr>
                <w:rFonts w:cstheme="minorHAnsi"/>
                <w:sz w:val="20"/>
                <w:szCs w:val="20"/>
              </w:rPr>
            </w:pPr>
          </w:p>
          <w:p w:rsidR="002F55A1" w:rsidRDefault="00585C9D" w:rsidP="002F55A1">
            <w:pPr>
              <w:rPr>
                <w:rFonts w:cstheme="minorHAnsi"/>
                <w:sz w:val="20"/>
                <w:szCs w:val="20"/>
              </w:rPr>
            </w:pPr>
            <w:hyperlink r:id="rId15" w:history="1">
              <w:r w:rsidR="00A21070" w:rsidRPr="00F2408E">
                <w:rPr>
                  <w:rStyle w:val="Hyperlink"/>
                  <w:rFonts w:cstheme="minorHAnsi"/>
                  <w:sz w:val="20"/>
                  <w:szCs w:val="20"/>
                </w:rPr>
                <w:t>https://stories.audible.com/pdp/B0883GQZKV?ref=adbl_ent_anon_ds_pdp_pc_cntr-2-4</w:t>
              </w:r>
            </w:hyperlink>
          </w:p>
          <w:p w:rsidR="002F55A1" w:rsidRPr="00E704BF" w:rsidRDefault="002F55A1" w:rsidP="002F55A1">
            <w:pPr>
              <w:rPr>
                <w:rFonts w:cstheme="minorHAnsi"/>
                <w:sz w:val="20"/>
                <w:szCs w:val="20"/>
              </w:rPr>
            </w:pPr>
          </w:p>
        </w:tc>
      </w:tr>
      <w:tr w:rsidR="00BA12D0" w:rsidRPr="00E704BF" w:rsidTr="00852E97">
        <w:trPr>
          <w:trHeight w:val="888"/>
        </w:trPr>
        <w:tc>
          <w:tcPr>
            <w:tcW w:w="1193"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C84B2D" w:rsidP="00A549EB">
            <w:pPr>
              <w:rPr>
                <w:rFonts w:cstheme="minorHAnsi"/>
                <w:sz w:val="20"/>
                <w:szCs w:val="20"/>
              </w:rPr>
            </w:pPr>
            <w:r>
              <w:rPr>
                <w:rFonts w:cstheme="minorHAnsi"/>
                <w:sz w:val="20"/>
                <w:szCs w:val="20"/>
              </w:rPr>
              <w:t>DT</w:t>
            </w:r>
          </w:p>
        </w:tc>
        <w:tc>
          <w:tcPr>
            <w:tcW w:w="1606"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C84B2D">
              <w:rPr>
                <w:rFonts w:cstheme="minorHAnsi"/>
                <w:sz w:val="20"/>
                <w:szCs w:val="20"/>
              </w:rPr>
              <w:t xml:space="preserve">To celebrate culture and seasonality. </w:t>
            </w:r>
          </w:p>
        </w:tc>
        <w:tc>
          <w:tcPr>
            <w:tcW w:w="7663" w:type="dxa"/>
            <w:shd w:val="clear" w:color="auto" w:fill="auto"/>
          </w:tcPr>
          <w:p w:rsidR="00305AC9" w:rsidRPr="00E704BF" w:rsidRDefault="00CF5B26" w:rsidP="00A549EB">
            <w:pPr>
              <w:rPr>
                <w:rFonts w:cstheme="minorHAnsi"/>
                <w:color w:val="434343"/>
                <w:sz w:val="20"/>
                <w:szCs w:val="20"/>
                <w:lang w:val="en"/>
              </w:rPr>
            </w:pPr>
            <w:r w:rsidRPr="00E704BF">
              <w:rPr>
                <w:rFonts w:cstheme="minorHAnsi"/>
                <w:color w:val="434343"/>
                <w:sz w:val="20"/>
                <w:szCs w:val="20"/>
                <w:lang w:val="en"/>
              </w:rPr>
              <w:t>Follow the link below:</w:t>
            </w:r>
          </w:p>
          <w:p w:rsidR="00C84B2D" w:rsidRDefault="00585C9D" w:rsidP="00A549EB">
            <w:pPr>
              <w:rPr>
                <w:rFonts w:cstheme="minorHAnsi"/>
                <w:sz w:val="20"/>
                <w:szCs w:val="20"/>
              </w:rPr>
            </w:pPr>
            <w:hyperlink r:id="rId16" w:history="1">
              <w:r w:rsidR="00C84B2D" w:rsidRPr="004B1BFA">
                <w:rPr>
                  <w:rStyle w:val="Hyperlink"/>
                  <w:rFonts w:cstheme="minorHAnsi"/>
                  <w:sz w:val="20"/>
                  <w:szCs w:val="20"/>
                </w:rPr>
                <w:t>https://classroom.thenational.academy/lessons/introduction-celebrating-culture-and-seasonality-ccrp4t</w:t>
              </w:r>
            </w:hyperlink>
          </w:p>
          <w:p w:rsidR="00C84B2D" w:rsidRPr="00E704BF" w:rsidRDefault="00C84B2D" w:rsidP="00A549EB">
            <w:pPr>
              <w:rPr>
                <w:rFonts w:cstheme="minorHAnsi"/>
                <w:sz w:val="20"/>
                <w:szCs w:val="20"/>
              </w:rPr>
            </w:pPr>
          </w:p>
        </w:tc>
      </w:tr>
      <w:tr w:rsidR="00BA12D0" w:rsidRPr="00E704BF" w:rsidTr="00852E97">
        <w:trPr>
          <w:trHeight w:val="888"/>
        </w:trPr>
        <w:tc>
          <w:tcPr>
            <w:tcW w:w="1193"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BA12D0" w:rsidP="00A549EB">
            <w:pPr>
              <w:rPr>
                <w:rFonts w:cstheme="minorHAnsi"/>
                <w:sz w:val="20"/>
                <w:szCs w:val="20"/>
              </w:rPr>
            </w:pPr>
            <w:r w:rsidRPr="00E704BF">
              <w:rPr>
                <w:rFonts w:cstheme="minorHAnsi"/>
                <w:sz w:val="20"/>
                <w:szCs w:val="20"/>
              </w:rPr>
              <w:t>RHE</w:t>
            </w:r>
          </w:p>
        </w:tc>
        <w:tc>
          <w:tcPr>
            <w:tcW w:w="1606" w:type="dxa"/>
            <w:shd w:val="clear" w:color="auto" w:fill="auto"/>
          </w:tcPr>
          <w:p w:rsidR="00BA12D0" w:rsidRPr="00E704BF" w:rsidRDefault="004A520E" w:rsidP="002F55A1">
            <w:pPr>
              <w:rPr>
                <w:rFonts w:cstheme="minorHAnsi"/>
                <w:sz w:val="20"/>
                <w:szCs w:val="20"/>
              </w:rPr>
            </w:pPr>
            <w:r w:rsidRPr="00E704BF">
              <w:rPr>
                <w:rFonts w:cstheme="minorHAnsi"/>
                <w:sz w:val="20"/>
                <w:szCs w:val="20"/>
              </w:rPr>
              <w:t xml:space="preserve">LO: </w:t>
            </w:r>
            <w:r w:rsidR="00442616">
              <w:rPr>
                <w:rFonts w:cstheme="minorHAnsi"/>
                <w:sz w:val="20"/>
                <w:szCs w:val="20"/>
              </w:rPr>
              <w:t xml:space="preserve">To explore strategies to tackle racial abuse. </w:t>
            </w:r>
          </w:p>
        </w:tc>
        <w:tc>
          <w:tcPr>
            <w:tcW w:w="7663" w:type="dxa"/>
            <w:shd w:val="clear" w:color="auto" w:fill="auto"/>
          </w:tcPr>
          <w:p w:rsidR="006B371A" w:rsidRPr="00E704BF" w:rsidRDefault="004A520E" w:rsidP="00105500">
            <w:pPr>
              <w:rPr>
                <w:rFonts w:cstheme="minorHAnsi"/>
                <w:sz w:val="20"/>
                <w:szCs w:val="20"/>
              </w:rPr>
            </w:pPr>
            <w:r w:rsidRPr="00E704BF">
              <w:rPr>
                <w:rFonts w:cstheme="minorHAnsi"/>
                <w:sz w:val="20"/>
                <w:szCs w:val="20"/>
              </w:rPr>
              <w:t>Follow the link:</w:t>
            </w:r>
          </w:p>
          <w:p w:rsidR="00442616" w:rsidRDefault="00585C9D" w:rsidP="00442616">
            <w:pPr>
              <w:rPr>
                <w:rFonts w:cstheme="minorHAnsi"/>
                <w:b/>
                <w:sz w:val="20"/>
                <w:szCs w:val="20"/>
              </w:rPr>
            </w:pPr>
            <w:hyperlink r:id="rId17" w:history="1">
              <w:r w:rsidR="00442616" w:rsidRPr="00ED0B5E">
                <w:rPr>
                  <w:rStyle w:val="Hyperlink"/>
                  <w:rFonts w:cstheme="minorHAnsi"/>
                  <w:b/>
                  <w:sz w:val="20"/>
                  <w:szCs w:val="20"/>
                </w:rPr>
                <w:t>https://www.bbc.co.uk/bitesize/clips/zgd4d2p</w:t>
              </w:r>
            </w:hyperlink>
          </w:p>
          <w:p w:rsidR="004A520E" w:rsidRPr="00E704BF" w:rsidRDefault="004A520E" w:rsidP="002F55A1">
            <w:pPr>
              <w:rPr>
                <w:rFonts w:cstheme="minorHAnsi"/>
                <w:b/>
                <w:sz w:val="20"/>
                <w:szCs w:val="20"/>
              </w:rPr>
            </w:pPr>
          </w:p>
        </w:tc>
      </w:tr>
    </w:tbl>
    <w:p w:rsidR="00BA12D0" w:rsidRPr="00E704BF" w:rsidRDefault="00BA12D0" w:rsidP="00773CBE">
      <w:pPr>
        <w:rPr>
          <w:rFonts w:cstheme="minorHAnsi"/>
          <w:sz w:val="20"/>
          <w:szCs w:val="20"/>
          <w:u w:val="single"/>
        </w:rPr>
      </w:pPr>
    </w:p>
    <w:p w:rsidR="00E70970" w:rsidRPr="00E704BF" w:rsidRDefault="00E7097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0E32FE">
      <w:pPr>
        <w:rPr>
          <w:rFonts w:cstheme="minorHAnsi"/>
          <w:sz w:val="24"/>
          <w:szCs w:val="20"/>
          <w:u w:val="single"/>
        </w:rPr>
      </w:pPr>
    </w:p>
    <w:tbl>
      <w:tblPr>
        <w:tblStyle w:val="TableGrid"/>
        <w:tblpPr w:leftFromText="180" w:rightFromText="180" w:vertAnchor="page" w:horzAnchor="margin" w:tblpY="1906"/>
        <w:tblW w:w="0" w:type="auto"/>
        <w:tblLook w:val="04A0" w:firstRow="1" w:lastRow="0" w:firstColumn="1" w:lastColumn="0" w:noHBand="0" w:noVBand="1"/>
      </w:tblPr>
      <w:tblGrid>
        <w:gridCol w:w="1190"/>
        <w:gridCol w:w="1602"/>
        <w:gridCol w:w="7641"/>
      </w:tblGrid>
      <w:tr w:rsidR="00BA12D0" w:rsidRPr="00E704BF" w:rsidTr="00852E97">
        <w:trPr>
          <w:trHeight w:val="865"/>
        </w:trPr>
        <w:tc>
          <w:tcPr>
            <w:tcW w:w="1190"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2"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41"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Wednesday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852E97">
        <w:trPr>
          <w:trHeight w:val="865"/>
        </w:trPr>
        <w:tc>
          <w:tcPr>
            <w:tcW w:w="1190"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41" w:type="dxa"/>
          </w:tcPr>
          <w:p w:rsidR="00BA12D0" w:rsidRPr="00E704BF" w:rsidRDefault="00BA12D0" w:rsidP="00A549EB">
            <w:pPr>
              <w:rPr>
                <w:rFonts w:cstheme="minorHAnsi"/>
                <w:sz w:val="20"/>
                <w:szCs w:val="20"/>
              </w:rPr>
            </w:pPr>
          </w:p>
          <w:p w:rsidR="00963433" w:rsidRPr="00E704BF" w:rsidRDefault="00963433"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tc>
      </w:tr>
      <w:tr w:rsidR="00BA12D0" w:rsidRPr="00E704BF" w:rsidTr="00852E97">
        <w:trPr>
          <w:trHeight w:val="905"/>
        </w:trPr>
        <w:tc>
          <w:tcPr>
            <w:tcW w:w="1190"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2" w:type="dxa"/>
          </w:tcPr>
          <w:p w:rsidR="00E91095"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 </w:t>
            </w:r>
          </w:p>
        </w:tc>
        <w:tc>
          <w:tcPr>
            <w:tcW w:w="7641" w:type="dxa"/>
          </w:tcPr>
          <w:p w:rsidR="00E91095"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E704BF" w:rsidRDefault="00E91095" w:rsidP="00A549EB">
            <w:pPr>
              <w:rPr>
                <w:rFonts w:cstheme="minorHAnsi"/>
                <w:sz w:val="20"/>
                <w:szCs w:val="20"/>
              </w:rPr>
            </w:pPr>
          </w:p>
        </w:tc>
      </w:tr>
      <w:tr w:rsidR="00BA12D0" w:rsidRPr="00E704BF" w:rsidTr="00852E97">
        <w:trPr>
          <w:trHeight w:val="865"/>
        </w:trPr>
        <w:tc>
          <w:tcPr>
            <w:tcW w:w="1190"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2" w:type="dxa"/>
          </w:tcPr>
          <w:p w:rsidR="00BA12D0" w:rsidRPr="00E704BF" w:rsidRDefault="001652DF" w:rsidP="00A549EB">
            <w:pPr>
              <w:rPr>
                <w:rFonts w:cstheme="minorHAnsi"/>
                <w:sz w:val="20"/>
                <w:szCs w:val="20"/>
              </w:rPr>
            </w:pPr>
            <w:r w:rsidRPr="00E704BF">
              <w:rPr>
                <w:rFonts w:cstheme="minorHAnsi"/>
                <w:sz w:val="20"/>
                <w:szCs w:val="20"/>
              </w:rPr>
              <w:t>LO: To practise RWI S</w:t>
            </w:r>
            <w:r w:rsidR="00C55EC4">
              <w:rPr>
                <w:rFonts w:cstheme="minorHAnsi"/>
                <w:sz w:val="20"/>
                <w:szCs w:val="20"/>
              </w:rPr>
              <w:t>pelling orange</w:t>
            </w:r>
            <w:r w:rsidRPr="00E704BF">
              <w:rPr>
                <w:rFonts w:cstheme="minorHAnsi"/>
                <w:sz w:val="20"/>
                <w:szCs w:val="20"/>
              </w:rPr>
              <w:t xml:space="preserve"> words.</w:t>
            </w:r>
          </w:p>
        </w:tc>
        <w:tc>
          <w:tcPr>
            <w:tcW w:w="7641"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r w:rsidR="00125B2A" w:rsidRPr="00E704BF">
              <w:rPr>
                <w:rFonts w:cstheme="minorHAnsi"/>
                <w:noProof/>
                <w:sz w:val="20"/>
                <w:szCs w:val="20"/>
                <w:lang w:eastAsia="en-GB"/>
              </w:rPr>
              <w:t xml:space="preserve"> </w:t>
            </w:r>
          </w:p>
          <w:p w:rsidR="00217279" w:rsidRPr="00C9732C" w:rsidRDefault="00F14F9A" w:rsidP="00F14F9A">
            <w:pPr>
              <w:rPr>
                <w:color w:val="FF0000"/>
              </w:rPr>
            </w:pPr>
            <w:r w:rsidRPr="00637315">
              <w:rPr>
                <w:color w:val="FF0000"/>
              </w:rPr>
              <w:t xml:space="preserve">Week 9 - leisure temperature competition lightning thorough conscience marvellous twelfth </w:t>
            </w:r>
          </w:p>
        </w:tc>
      </w:tr>
      <w:tr w:rsidR="00BA12D0" w:rsidRPr="00E704BF" w:rsidTr="00852E97">
        <w:trPr>
          <w:trHeight w:val="865"/>
        </w:trPr>
        <w:tc>
          <w:tcPr>
            <w:tcW w:w="1190"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41" w:type="dxa"/>
          </w:tcPr>
          <w:p w:rsidR="00BA12D0" w:rsidRPr="00E704BF" w:rsidRDefault="00585C9D" w:rsidP="00A549EB">
            <w:pPr>
              <w:rPr>
                <w:rFonts w:cstheme="minorHAnsi"/>
                <w:sz w:val="20"/>
                <w:szCs w:val="20"/>
              </w:rPr>
            </w:pPr>
            <w:hyperlink r:id="rId18" w:history="1">
              <w:r w:rsidR="007704AE" w:rsidRPr="00E704BF">
                <w:rPr>
                  <w:rStyle w:val="Hyperlink"/>
                  <w:rFonts w:cstheme="minorHAnsi"/>
                  <w:sz w:val="20"/>
                  <w:szCs w:val="20"/>
                </w:rPr>
                <w:t>https://www.youtube.com/watch?v=7pUAdYWud10</w:t>
              </w:r>
            </w:hyperlink>
          </w:p>
          <w:p w:rsidR="007704AE" w:rsidRPr="00E704BF" w:rsidRDefault="007704AE"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852E97">
        <w:trPr>
          <w:trHeight w:val="865"/>
        </w:trPr>
        <w:tc>
          <w:tcPr>
            <w:tcW w:w="1190"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2" w:type="dxa"/>
          </w:tcPr>
          <w:p w:rsidR="00914D7F"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9820CD">
              <w:rPr>
                <w:rFonts w:cstheme="minorHAnsi"/>
              </w:rPr>
              <w:t>To explore the writer’s purpose.</w:t>
            </w:r>
          </w:p>
        </w:tc>
        <w:tc>
          <w:tcPr>
            <w:tcW w:w="7641" w:type="dxa"/>
          </w:tcPr>
          <w:p w:rsidR="00914D7F" w:rsidRPr="00E704BF" w:rsidRDefault="00EF5C6A" w:rsidP="00105500">
            <w:pPr>
              <w:rPr>
                <w:rFonts w:cstheme="minorHAnsi"/>
                <w:sz w:val="20"/>
                <w:szCs w:val="20"/>
              </w:rPr>
            </w:pPr>
            <w:r w:rsidRPr="00E704BF">
              <w:rPr>
                <w:rFonts w:cstheme="minorHAnsi"/>
                <w:sz w:val="20"/>
                <w:szCs w:val="20"/>
              </w:rPr>
              <w:t>Follow the link below:</w:t>
            </w:r>
          </w:p>
          <w:p w:rsidR="00EF5C6A" w:rsidRDefault="009820CD" w:rsidP="00105500">
            <w:pPr>
              <w:rPr>
                <w:rFonts w:cstheme="minorHAnsi"/>
                <w:sz w:val="20"/>
                <w:szCs w:val="20"/>
              </w:rPr>
            </w:pPr>
            <w:hyperlink r:id="rId19" w:history="1">
              <w:r w:rsidRPr="004B1BFA">
                <w:rPr>
                  <w:rStyle w:val="Hyperlink"/>
                  <w:rFonts w:cstheme="minorHAnsi"/>
                  <w:sz w:val="20"/>
                  <w:szCs w:val="20"/>
                </w:rPr>
                <w:t>https://classroom.thenational.academy/lessons/to-explore-the-writers-purpose-6nk3ed</w:t>
              </w:r>
            </w:hyperlink>
          </w:p>
          <w:p w:rsidR="009820CD" w:rsidRPr="00E704BF" w:rsidRDefault="009820CD" w:rsidP="00105500">
            <w:pPr>
              <w:rPr>
                <w:rFonts w:cstheme="minorHAnsi"/>
                <w:sz w:val="20"/>
                <w:szCs w:val="20"/>
              </w:rPr>
            </w:pPr>
          </w:p>
        </w:tc>
      </w:tr>
      <w:tr w:rsidR="00BA12D0" w:rsidRPr="00E704BF" w:rsidTr="00852E97">
        <w:trPr>
          <w:trHeight w:val="865"/>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852E97">
        <w:trPr>
          <w:trHeight w:val="905"/>
        </w:trPr>
        <w:tc>
          <w:tcPr>
            <w:tcW w:w="119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2" w:type="dxa"/>
          </w:tcPr>
          <w:p w:rsidR="00533763" w:rsidRPr="00E704BF" w:rsidRDefault="00533763" w:rsidP="00533763">
            <w:pPr>
              <w:rPr>
                <w:rFonts w:cstheme="minorHAnsi"/>
                <w:sz w:val="20"/>
                <w:szCs w:val="20"/>
              </w:rPr>
            </w:pPr>
            <w:r w:rsidRPr="00E704BF">
              <w:rPr>
                <w:rFonts w:cstheme="minorHAnsi"/>
                <w:sz w:val="20"/>
                <w:szCs w:val="20"/>
              </w:rPr>
              <w:t xml:space="preserve">LO: </w:t>
            </w:r>
            <w:r w:rsidR="00415E62">
              <w:rPr>
                <w:rFonts w:cstheme="minorHAnsi"/>
                <w:sz w:val="20"/>
                <w:szCs w:val="20"/>
              </w:rPr>
              <w:t>To classify shapes.</w:t>
            </w:r>
          </w:p>
          <w:p w:rsidR="00533763" w:rsidRPr="00E704BF" w:rsidRDefault="00533763" w:rsidP="00533763">
            <w:pPr>
              <w:rPr>
                <w:rFonts w:cstheme="minorHAnsi"/>
                <w:sz w:val="20"/>
                <w:szCs w:val="20"/>
              </w:rPr>
            </w:pPr>
          </w:p>
        </w:tc>
        <w:tc>
          <w:tcPr>
            <w:tcW w:w="7641"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Default="00585C9D" w:rsidP="00533763">
            <w:pPr>
              <w:rPr>
                <w:rFonts w:cstheme="minorHAnsi"/>
                <w:sz w:val="20"/>
                <w:szCs w:val="20"/>
              </w:rPr>
            </w:pPr>
            <w:hyperlink r:id="rId20" w:history="1">
              <w:r w:rsidR="00415E62" w:rsidRPr="00FA481A">
                <w:rPr>
                  <w:rStyle w:val="Hyperlink"/>
                  <w:rFonts w:cstheme="minorHAnsi"/>
                  <w:sz w:val="20"/>
                  <w:szCs w:val="20"/>
                </w:rPr>
                <w:t>https://classroom.thenational.academy/lessons/2d-and-3d-shape-classifying-shapes-crrk8d</w:t>
              </w:r>
            </w:hyperlink>
          </w:p>
          <w:p w:rsidR="00415E62" w:rsidRPr="00E704BF" w:rsidRDefault="00415E62" w:rsidP="00533763">
            <w:pPr>
              <w:rPr>
                <w:rFonts w:cstheme="minorHAnsi"/>
                <w:sz w:val="20"/>
                <w:szCs w:val="20"/>
              </w:rPr>
            </w:pPr>
          </w:p>
        </w:tc>
      </w:tr>
      <w:tr w:rsidR="00BA12D0" w:rsidRPr="00E704BF" w:rsidTr="00852E97">
        <w:trPr>
          <w:trHeight w:val="905"/>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852E97">
        <w:trPr>
          <w:trHeight w:val="90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r w:rsidRPr="00E704BF">
              <w:rPr>
                <w:rFonts w:cstheme="minorHAnsi"/>
                <w:sz w:val="20"/>
                <w:szCs w:val="20"/>
              </w:rPr>
              <w:t>Storytime</w:t>
            </w:r>
          </w:p>
        </w:tc>
        <w:tc>
          <w:tcPr>
            <w:tcW w:w="1602"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41" w:type="dxa"/>
            <w:shd w:val="clear" w:color="auto" w:fill="auto"/>
          </w:tcPr>
          <w:p w:rsidR="0057115B" w:rsidRDefault="00585C9D" w:rsidP="0057115B">
            <w:pPr>
              <w:rPr>
                <w:rFonts w:cstheme="minorHAnsi"/>
                <w:sz w:val="20"/>
                <w:szCs w:val="20"/>
              </w:rPr>
            </w:pPr>
            <w:hyperlink r:id="rId21" w:history="1">
              <w:r w:rsidR="00A21070" w:rsidRPr="00F2408E">
                <w:rPr>
                  <w:rStyle w:val="Hyperlink"/>
                  <w:rFonts w:cstheme="minorHAnsi"/>
                  <w:sz w:val="20"/>
                  <w:szCs w:val="20"/>
                </w:rPr>
                <w:t>https://stories.audible.com/pdp/B0883GQZKV?ref=adbl_ent_anon_ds_pdp_pc_cntr-2-4</w:t>
              </w:r>
            </w:hyperlink>
          </w:p>
          <w:p w:rsidR="00A21070" w:rsidRPr="00E704BF" w:rsidRDefault="00A21070" w:rsidP="0057115B">
            <w:pPr>
              <w:rPr>
                <w:rFonts w:cstheme="minorHAnsi"/>
                <w:sz w:val="20"/>
                <w:szCs w:val="20"/>
              </w:rPr>
            </w:pPr>
          </w:p>
          <w:p w:rsidR="002F55A1" w:rsidRPr="00E704BF" w:rsidRDefault="002F55A1" w:rsidP="00A549EB">
            <w:pPr>
              <w:rPr>
                <w:rFonts w:cstheme="minorHAnsi"/>
                <w:sz w:val="20"/>
                <w:szCs w:val="20"/>
              </w:rPr>
            </w:pPr>
          </w:p>
        </w:tc>
      </w:tr>
      <w:tr w:rsidR="00BA12D0" w:rsidRPr="00E704BF" w:rsidTr="00852E97">
        <w:trPr>
          <w:trHeight w:val="90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B13239" w:rsidP="00A549EB">
            <w:pPr>
              <w:rPr>
                <w:rFonts w:cstheme="minorHAnsi"/>
                <w:sz w:val="20"/>
                <w:szCs w:val="20"/>
              </w:rPr>
            </w:pPr>
            <w:r>
              <w:rPr>
                <w:rFonts w:cstheme="minorHAnsi"/>
                <w:sz w:val="20"/>
                <w:szCs w:val="20"/>
              </w:rPr>
              <w:t>DT</w:t>
            </w:r>
          </w:p>
        </w:tc>
        <w:tc>
          <w:tcPr>
            <w:tcW w:w="1602"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B13239">
              <w:rPr>
                <w:rFonts w:cstheme="minorHAnsi"/>
                <w:sz w:val="20"/>
                <w:szCs w:val="20"/>
              </w:rPr>
              <w:t xml:space="preserve">To explore where our food comes from. </w:t>
            </w:r>
          </w:p>
        </w:tc>
        <w:tc>
          <w:tcPr>
            <w:tcW w:w="7641" w:type="dxa"/>
            <w:shd w:val="clear" w:color="auto" w:fill="auto"/>
          </w:tcPr>
          <w:p w:rsidR="00DE1941" w:rsidRPr="00E704BF" w:rsidRDefault="00CF5B26" w:rsidP="00A549EB">
            <w:pPr>
              <w:rPr>
                <w:rFonts w:cstheme="minorHAnsi"/>
                <w:sz w:val="20"/>
                <w:szCs w:val="20"/>
              </w:rPr>
            </w:pPr>
            <w:r w:rsidRPr="00E704BF">
              <w:rPr>
                <w:rFonts w:cstheme="minorHAnsi"/>
                <w:sz w:val="20"/>
                <w:szCs w:val="20"/>
              </w:rPr>
              <w:t>Follow the link below:</w:t>
            </w:r>
          </w:p>
          <w:p w:rsidR="00CF5B26" w:rsidRDefault="00CF5B26" w:rsidP="00A549EB">
            <w:pPr>
              <w:rPr>
                <w:rFonts w:cstheme="minorHAnsi"/>
                <w:color w:val="434343"/>
                <w:sz w:val="18"/>
                <w:szCs w:val="18"/>
              </w:rPr>
            </w:pPr>
            <w:r w:rsidRPr="00E704BF">
              <w:rPr>
                <w:rFonts w:cstheme="minorHAnsi"/>
                <w:color w:val="434343"/>
                <w:sz w:val="18"/>
                <w:szCs w:val="18"/>
              </w:rPr>
              <w:t xml:space="preserve"> </w:t>
            </w:r>
            <w:r w:rsidR="00B13239">
              <w:t xml:space="preserve"> </w:t>
            </w:r>
            <w:hyperlink r:id="rId22" w:history="1">
              <w:r w:rsidR="00B13239" w:rsidRPr="004B1BFA">
                <w:rPr>
                  <w:rStyle w:val="Hyperlink"/>
                  <w:rFonts w:cstheme="minorHAnsi"/>
                  <w:sz w:val="18"/>
                  <w:szCs w:val="18"/>
                </w:rPr>
                <w:t>https://classroom.thenational.academy/lessons/where-does-our-food-come-from-75jkec</w:t>
              </w:r>
            </w:hyperlink>
          </w:p>
          <w:p w:rsidR="003B4505" w:rsidRPr="00E704BF" w:rsidRDefault="003B4505" w:rsidP="00A549EB">
            <w:pPr>
              <w:rPr>
                <w:rFonts w:cstheme="minorHAnsi"/>
                <w:sz w:val="20"/>
                <w:szCs w:val="20"/>
              </w:rPr>
            </w:pPr>
          </w:p>
        </w:tc>
      </w:tr>
      <w:tr w:rsidR="00BA12D0" w:rsidRPr="00E704BF" w:rsidTr="00852E97">
        <w:trPr>
          <w:trHeight w:val="90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512E2D" w:rsidP="00A549EB">
            <w:pPr>
              <w:rPr>
                <w:rFonts w:cstheme="minorHAnsi"/>
                <w:sz w:val="20"/>
                <w:szCs w:val="20"/>
              </w:rPr>
            </w:pPr>
            <w:r w:rsidRPr="00E704BF">
              <w:rPr>
                <w:rFonts w:cstheme="minorHAnsi"/>
                <w:sz w:val="20"/>
                <w:szCs w:val="20"/>
              </w:rPr>
              <w:t>Music</w:t>
            </w:r>
          </w:p>
        </w:tc>
        <w:tc>
          <w:tcPr>
            <w:tcW w:w="1602" w:type="dxa"/>
            <w:shd w:val="clear" w:color="auto" w:fill="auto"/>
          </w:tcPr>
          <w:p w:rsidR="00BA12D0" w:rsidRPr="00E704BF" w:rsidRDefault="002154C5" w:rsidP="002F55A1">
            <w:pPr>
              <w:rPr>
                <w:rFonts w:cstheme="minorHAnsi"/>
                <w:sz w:val="20"/>
                <w:szCs w:val="20"/>
              </w:rPr>
            </w:pPr>
            <w:r w:rsidRPr="00E704BF">
              <w:rPr>
                <w:rFonts w:cstheme="minorHAnsi"/>
                <w:sz w:val="20"/>
                <w:szCs w:val="20"/>
              </w:rPr>
              <w:t xml:space="preserve">LO: </w:t>
            </w:r>
            <w:r w:rsidR="00381724">
              <w:rPr>
                <w:rFonts w:cstheme="minorHAnsi"/>
                <w:sz w:val="20"/>
                <w:szCs w:val="20"/>
              </w:rPr>
              <w:t xml:space="preserve">To learn about sonata form. </w:t>
            </w:r>
          </w:p>
        </w:tc>
        <w:tc>
          <w:tcPr>
            <w:tcW w:w="7641" w:type="dxa"/>
            <w:shd w:val="clear" w:color="auto" w:fill="auto"/>
          </w:tcPr>
          <w:p w:rsidR="00C00EEE" w:rsidRPr="00E704BF" w:rsidRDefault="00C00EEE" w:rsidP="00A549EB">
            <w:pPr>
              <w:rPr>
                <w:rFonts w:cstheme="minorHAnsi"/>
                <w:color w:val="434343"/>
                <w:sz w:val="20"/>
                <w:szCs w:val="20"/>
                <w:lang w:val="en"/>
              </w:rPr>
            </w:pPr>
            <w:r w:rsidRPr="00E704BF">
              <w:rPr>
                <w:rFonts w:cstheme="minorHAnsi"/>
                <w:color w:val="434343"/>
                <w:sz w:val="20"/>
                <w:szCs w:val="20"/>
                <w:lang w:val="en"/>
              </w:rPr>
              <w:t xml:space="preserve"> </w:t>
            </w:r>
            <w:r w:rsidR="002154C5" w:rsidRPr="00E704BF">
              <w:rPr>
                <w:rFonts w:cstheme="minorHAnsi"/>
                <w:color w:val="434343"/>
                <w:sz w:val="20"/>
                <w:szCs w:val="20"/>
                <w:lang w:val="en"/>
              </w:rPr>
              <w:t>Follow the link:</w:t>
            </w:r>
          </w:p>
          <w:p w:rsidR="002F55A1" w:rsidRPr="00381724" w:rsidRDefault="00585C9D" w:rsidP="002F55A1">
            <w:hyperlink r:id="rId23" w:history="1">
              <w:r w:rsidR="00381724" w:rsidRPr="00FA481A">
                <w:rPr>
                  <w:rStyle w:val="Hyperlink"/>
                </w:rPr>
                <w:t>https://classroom.thenational.academy/lessons/sonata-form-c8r6ae</w:t>
              </w:r>
            </w:hyperlink>
          </w:p>
        </w:tc>
      </w:tr>
    </w:tbl>
    <w:p w:rsidR="00BA12D0" w:rsidRPr="00E704BF" w:rsidRDefault="00BA12D0" w:rsidP="00773CBE">
      <w:pPr>
        <w:rPr>
          <w:rFonts w:cstheme="minorHAnsi"/>
          <w:sz w:val="20"/>
          <w:szCs w:val="20"/>
          <w:u w:val="single"/>
        </w:rPr>
      </w:pPr>
    </w:p>
    <w:tbl>
      <w:tblPr>
        <w:tblStyle w:val="TableGrid"/>
        <w:tblpPr w:leftFromText="180" w:rightFromText="180" w:vertAnchor="page" w:horzAnchor="margin" w:tblpY="1591"/>
        <w:tblW w:w="0" w:type="auto"/>
        <w:tblLook w:val="04A0" w:firstRow="1" w:lastRow="0" w:firstColumn="1" w:lastColumn="0" w:noHBand="0" w:noVBand="1"/>
      </w:tblPr>
      <w:tblGrid>
        <w:gridCol w:w="1186"/>
        <w:gridCol w:w="1597"/>
        <w:gridCol w:w="7620"/>
      </w:tblGrid>
      <w:tr w:rsidR="00D43856" w:rsidRPr="00E704BF" w:rsidTr="00852E97">
        <w:trPr>
          <w:trHeight w:val="915"/>
        </w:trPr>
        <w:tc>
          <w:tcPr>
            <w:tcW w:w="1186"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597"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619"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Thursday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852E97">
        <w:trPr>
          <w:trHeight w:val="915"/>
        </w:trPr>
        <w:tc>
          <w:tcPr>
            <w:tcW w:w="1186"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597"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619" w:type="dxa"/>
          </w:tcPr>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tc>
      </w:tr>
      <w:tr w:rsidR="00D43856" w:rsidRPr="00E704BF" w:rsidTr="00852E97">
        <w:trPr>
          <w:trHeight w:val="957"/>
        </w:trPr>
        <w:tc>
          <w:tcPr>
            <w:tcW w:w="1186"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597" w:type="dxa"/>
          </w:tcPr>
          <w:p w:rsidR="00D43856" w:rsidRPr="00E704BF" w:rsidRDefault="00D43856" w:rsidP="00D43856">
            <w:pPr>
              <w:rPr>
                <w:rFonts w:cstheme="minorHAnsi"/>
                <w:sz w:val="20"/>
                <w:szCs w:val="20"/>
              </w:rPr>
            </w:pPr>
            <w:r w:rsidRPr="00E704BF">
              <w:rPr>
                <w:rFonts w:cstheme="minorHAnsi"/>
                <w:sz w:val="20"/>
                <w:szCs w:val="20"/>
              </w:rPr>
              <w:t xml:space="preserve">LO: To consolidate recall of multiplication facts. </w:t>
            </w:r>
          </w:p>
        </w:tc>
        <w:tc>
          <w:tcPr>
            <w:tcW w:w="7619"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852E97">
        <w:trPr>
          <w:trHeight w:val="915"/>
        </w:trPr>
        <w:tc>
          <w:tcPr>
            <w:tcW w:w="1186"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597"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19"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D43856" w:rsidRPr="00C9732C" w:rsidRDefault="00F14F9A" w:rsidP="00F14F9A">
            <w:pPr>
              <w:rPr>
                <w:color w:val="FF0000"/>
              </w:rPr>
            </w:pPr>
            <w:r w:rsidRPr="00637315">
              <w:rPr>
                <w:color w:val="FF0000"/>
              </w:rPr>
              <w:t xml:space="preserve">Week 9 - leisure temperature competition lightning thorough conscience marvellous twelfth </w:t>
            </w:r>
          </w:p>
        </w:tc>
      </w:tr>
      <w:tr w:rsidR="00D43856" w:rsidRPr="00E704BF" w:rsidTr="00852E97">
        <w:trPr>
          <w:trHeight w:val="915"/>
        </w:trPr>
        <w:tc>
          <w:tcPr>
            <w:tcW w:w="1186"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597"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619" w:type="dxa"/>
          </w:tcPr>
          <w:p w:rsidR="00D43856" w:rsidRPr="00E704BF" w:rsidRDefault="00585C9D" w:rsidP="00D43856">
            <w:pPr>
              <w:rPr>
                <w:rFonts w:cstheme="minorHAnsi"/>
                <w:sz w:val="20"/>
                <w:szCs w:val="20"/>
              </w:rPr>
            </w:pPr>
            <w:hyperlink r:id="rId24" w:history="1">
              <w:r w:rsidR="00D43856" w:rsidRPr="00E704BF">
                <w:rPr>
                  <w:rStyle w:val="Hyperlink"/>
                  <w:rFonts w:cstheme="minorHAnsi"/>
                  <w:sz w:val="20"/>
                  <w:szCs w:val="20"/>
                </w:rPr>
                <w:t>https://www.youtube.com/watch?v=Hl5dRW4E9hc</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852E97">
        <w:trPr>
          <w:trHeight w:val="915"/>
        </w:trPr>
        <w:tc>
          <w:tcPr>
            <w:tcW w:w="1186"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597" w:type="dxa"/>
          </w:tcPr>
          <w:p w:rsidR="00D43856" w:rsidRPr="00E704BF" w:rsidRDefault="00D43856"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9820CD">
              <w:rPr>
                <w:rFonts w:cstheme="minorHAnsi"/>
              </w:rPr>
              <w:t xml:space="preserve">To answer questions on a poem. </w:t>
            </w:r>
          </w:p>
        </w:tc>
        <w:tc>
          <w:tcPr>
            <w:tcW w:w="7619"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9820CD" w:rsidP="00D43856">
            <w:pPr>
              <w:rPr>
                <w:rFonts w:cstheme="minorHAnsi"/>
                <w:sz w:val="20"/>
                <w:szCs w:val="20"/>
              </w:rPr>
            </w:pPr>
            <w:hyperlink r:id="rId25" w:history="1">
              <w:r w:rsidRPr="004B1BFA">
                <w:rPr>
                  <w:rStyle w:val="Hyperlink"/>
                  <w:rFonts w:cstheme="minorHAnsi"/>
                  <w:sz w:val="20"/>
                  <w:szCs w:val="20"/>
                </w:rPr>
                <w:t>https://classroom.thenational.academy/lessons/to-answer-questions-on-a-poem-and-to-plan-my-own-poem-6gvkgc</w:t>
              </w:r>
            </w:hyperlink>
          </w:p>
          <w:p w:rsidR="009820CD" w:rsidRPr="00E704BF" w:rsidRDefault="009820CD" w:rsidP="00D43856">
            <w:pPr>
              <w:rPr>
                <w:rFonts w:cstheme="minorHAnsi"/>
                <w:sz w:val="20"/>
                <w:szCs w:val="20"/>
              </w:rPr>
            </w:pPr>
          </w:p>
        </w:tc>
      </w:tr>
      <w:tr w:rsidR="00D43856" w:rsidRPr="00E704BF" w:rsidTr="00852E97">
        <w:trPr>
          <w:trHeight w:val="915"/>
        </w:trPr>
        <w:tc>
          <w:tcPr>
            <w:tcW w:w="10403"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852E97">
        <w:trPr>
          <w:trHeight w:val="957"/>
        </w:trPr>
        <w:tc>
          <w:tcPr>
            <w:tcW w:w="1186"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597" w:type="dxa"/>
          </w:tcPr>
          <w:p w:rsidR="00D43856" w:rsidRPr="00E704BF" w:rsidRDefault="00D43856" w:rsidP="002F55A1">
            <w:pPr>
              <w:rPr>
                <w:rFonts w:cstheme="minorHAnsi"/>
                <w:sz w:val="20"/>
                <w:szCs w:val="20"/>
              </w:rPr>
            </w:pPr>
            <w:r w:rsidRPr="00E704BF">
              <w:rPr>
                <w:rFonts w:cstheme="minorHAnsi"/>
                <w:sz w:val="20"/>
                <w:szCs w:val="20"/>
              </w:rPr>
              <w:t xml:space="preserve">LO: </w:t>
            </w:r>
            <w:r w:rsidR="00415E62">
              <w:rPr>
                <w:rFonts w:cstheme="minorHAnsi"/>
                <w:sz w:val="20"/>
                <w:szCs w:val="20"/>
              </w:rPr>
              <w:t>To build simple 3d shapes.</w:t>
            </w:r>
          </w:p>
        </w:tc>
        <w:tc>
          <w:tcPr>
            <w:tcW w:w="7619" w:type="dxa"/>
          </w:tcPr>
          <w:p w:rsidR="00D43856" w:rsidRDefault="00D43856" w:rsidP="002F55A1">
            <w:pPr>
              <w:rPr>
                <w:rFonts w:cstheme="minorHAnsi"/>
                <w:color w:val="434343"/>
                <w:sz w:val="20"/>
                <w:szCs w:val="20"/>
                <w:lang w:val="en"/>
              </w:rPr>
            </w:pPr>
            <w:r w:rsidRPr="00E704BF">
              <w:rPr>
                <w:rFonts w:cstheme="minorHAnsi"/>
                <w:color w:val="434343"/>
                <w:sz w:val="20"/>
                <w:szCs w:val="20"/>
                <w:lang w:val="en"/>
              </w:rPr>
              <w:t xml:space="preserve"> Have a go at today’s lesson by clicking on the link below: </w:t>
            </w:r>
          </w:p>
          <w:p w:rsidR="00415E62" w:rsidRDefault="00585C9D" w:rsidP="002F55A1">
            <w:pPr>
              <w:rPr>
                <w:rFonts w:cstheme="minorHAnsi"/>
                <w:sz w:val="20"/>
                <w:szCs w:val="20"/>
              </w:rPr>
            </w:pPr>
            <w:hyperlink r:id="rId26" w:history="1">
              <w:r w:rsidR="00415E62" w:rsidRPr="00FA481A">
                <w:rPr>
                  <w:rStyle w:val="Hyperlink"/>
                  <w:rFonts w:cstheme="minorHAnsi"/>
                  <w:sz w:val="20"/>
                  <w:szCs w:val="20"/>
                </w:rPr>
                <w:t>https://classroom.thenational.academy/lessons/2d-and-3d-shapes-to-build-simple-3-d-shapes-6mup4c</w:t>
              </w:r>
            </w:hyperlink>
          </w:p>
          <w:p w:rsidR="00415E62" w:rsidRPr="00E704BF" w:rsidRDefault="00415E62" w:rsidP="002F55A1">
            <w:pPr>
              <w:rPr>
                <w:rFonts w:cstheme="minorHAnsi"/>
                <w:sz w:val="20"/>
                <w:szCs w:val="20"/>
              </w:rPr>
            </w:pPr>
          </w:p>
        </w:tc>
      </w:tr>
      <w:tr w:rsidR="00D43856" w:rsidRPr="00E704BF" w:rsidTr="00852E97">
        <w:trPr>
          <w:trHeight w:val="957"/>
        </w:trPr>
        <w:tc>
          <w:tcPr>
            <w:tcW w:w="10403"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852E97">
        <w:trPr>
          <w:trHeight w:val="957"/>
        </w:trPr>
        <w:tc>
          <w:tcPr>
            <w:tcW w:w="1186"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r w:rsidRPr="00E704BF">
              <w:rPr>
                <w:rFonts w:cstheme="minorHAnsi"/>
                <w:sz w:val="20"/>
                <w:szCs w:val="20"/>
              </w:rPr>
              <w:t>Storytime</w:t>
            </w:r>
          </w:p>
        </w:tc>
        <w:tc>
          <w:tcPr>
            <w:tcW w:w="1597"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619" w:type="dxa"/>
            <w:shd w:val="clear" w:color="auto" w:fill="auto"/>
          </w:tcPr>
          <w:p w:rsidR="00D43856" w:rsidRPr="00E704BF" w:rsidRDefault="00D43856" w:rsidP="00D43856">
            <w:pPr>
              <w:rPr>
                <w:rFonts w:cstheme="minorHAnsi"/>
                <w:sz w:val="20"/>
                <w:szCs w:val="20"/>
              </w:rPr>
            </w:pPr>
          </w:p>
          <w:p w:rsidR="00D43856" w:rsidRDefault="00585C9D" w:rsidP="00D43856">
            <w:pPr>
              <w:rPr>
                <w:rFonts w:cstheme="minorHAnsi"/>
                <w:b/>
                <w:sz w:val="20"/>
                <w:szCs w:val="20"/>
              </w:rPr>
            </w:pPr>
            <w:hyperlink r:id="rId27" w:history="1">
              <w:r w:rsidR="00A21070" w:rsidRPr="00F2408E">
                <w:rPr>
                  <w:rStyle w:val="Hyperlink"/>
                  <w:rFonts w:cstheme="minorHAnsi"/>
                  <w:b/>
                  <w:sz w:val="20"/>
                  <w:szCs w:val="20"/>
                </w:rPr>
                <w:t>https://stories.audible.com/pdp/B0883GQZKV?ref=adbl_ent_anon_ds_pdp_pc_cntr-2-4</w:t>
              </w:r>
            </w:hyperlink>
          </w:p>
          <w:p w:rsidR="00A21070" w:rsidRPr="00E704BF" w:rsidRDefault="00A21070" w:rsidP="00D43856">
            <w:pPr>
              <w:rPr>
                <w:rFonts w:cstheme="minorHAnsi"/>
                <w:b/>
                <w:sz w:val="20"/>
                <w:szCs w:val="20"/>
              </w:rPr>
            </w:pPr>
          </w:p>
        </w:tc>
      </w:tr>
      <w:tr w:rsidR="00D43856" w:rsidRPr="00E704BF" w:rsidTr="00852E97">
        <w:trPr>
          <w:trHeight w:val="957"/>
        </w:trPr>
        <w:tc>
          <w:tcPr>
            <w:tcW w:w="1186" w:type="dxa"/>
            <w:shd w:val="clear" w:color="auto" w:fill="auto"/>
          </w:tcPr>
          <w:p w:rsidR="00D43856" w:rsidRPr="00E704BF" w:rsidRDefault="00AE01B0" w:rsidP="00D43856">
            <w:pPr>
              <w:rPr>
                <w:rFonts w:cstheme="minorHAnsi"/>
                <w:sz w:val="20"/>
                <w:szCs w:val="20"/>
              </w:rPr>
            </w:pPr>
            <w:r>
              <w:rPr>
                <w:rFonts w:cstheme="minorHAnsi"/>
                <w:sz w:val="20"/>
                <w:szCs w:val="20"/>
              </w:rPr>
              <w:t>1:15-2:00</w:t>
            </w:r>
          </w:p>
          <w:p w:rsidR="00D43856" w:rsidRPr="00E704BF" w:rsidRDefault="00D43856" w:rsidP="00D43856">
            <w:pPr>
              <w:rPr>
                <w:rFonts w:cstheme="minorHAnsi"/>
                <w:sz w:val="20"/>
                <w:szCs w:val="20"/>
              </w:rPr>
            </w:pPr>
            <w:r w:rsidRPr="00E704BF">
              <w:rPr>
                <w:rFonts w:cstheme="minorHAnsi"/>
                <w:sz w:val="20"/>
                <w:szCs w:val="20"/>
              </w:rPr>
              <w:t>French</w:t>
            </w:r>
          </w:p>
        </w:tc>
        <w:tc>
          <w:tcPr>
            <w:tcW w:w="1597" w:type="dxa"/>
            <w:shd w:val="clear" w:color="auto" w:fill="auto"/>
          </w:tcPr>
          <w:p w:rsidR="00C55EC4" w:rsidRDefault="00D43856" w:rsidP="00C55EC4">
            <w:pPr>
              <w:rPr>
                <w:rFonts w:cstheme="minorHAnsi"/>
                <w:sz w:val="20"/>
                <w:szCs w:val="20"/>
              </w:rPr>
            </w:pPr>
            <w:r w:rsidRPr="00E704BF">
              <w:rPr>
                <w:rFonts w:cstheme="minorHAnsi"/>
                <w:sz w:val="20"/>
                <w:szCs w:val="20"/>
              </w:rPr>
              <w:t xml:space="preserve">LO: </w:t>
            </w:r>
            <w:r w:rsidR="00AE01B0">
              <w:rPr>
                <w:rFonts w:cstheme="minorHAnsi"/>
                <w:sz w:val="20"/>
                <w:szCs w:val="20"/>
              </w:rPr>
              <w:t xml:space="preserve">To put together this learning. </w:t>
            </w:r>
          </w:p>
          <w:p w:rsidR="00C55EC4" w:rsidRPr="00E704BF" w:rsidRDefault="00C55EC4" w:rsidP="00C55EC4">
            <w:pPr>
              <w:rPr>
                <w:rFonts w:cstheme="minorHAnsi"/>
                <w:sz w:val="20"/>
                <w:szCs w:val="20"/>
              </w:rPr>
            </w:pPr>
          </w:p>
        </w:tc>
        <w:tc>
          <w:tcPr>
            <w:tcW w:w="7619" w:type="dxa"/>
            <w:shd w:val="clear" w:color="auto" w:fill="auto"/>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585C9D" w:rsidP="00C55EC4">
            <w:pPr>
              <w:rPr>
                <w:rFonts w:cstheme="minorHAnsi"/>
                <w:b/>
                <w:sz w:val="20"/>
                <w:szCs w:val="20"/>
              </w:rPr>
            </w:pPr>
            <w:hyperlink r:id="rId28" w:history="1">
              <w:r w:rsidR="00AE01B0" w:rsidRPr="00FA481A">
                <w:rPr>
                  <w:rStyle w:val="Hyperlink"/>
                  <w:rFonts w:cstheme="minorHAnsi"/>
                  <w:b/>
                  <w:sz w:val="20"/>
                  <w:szCs w:val="20"/>
                </w:rPr>
                <w:t>https://classroom.thenational.academy/lessons/putting-together-all-of-the-learning-from-this-unit-69k6ad</w:t>
              </w:r>
            </w:hyperlink>
          </w:p>
          <w:p w:rsidR="00AE01B0" w:rsidRPr="00E704BF" w:rsidRDefault="00AE01B0" w:rsidP="00C55EC4">
            <w:pPr>
              <w:rPr>
                <w:rFonts w:cstheme="minorHAnsi"/>
                <w:b/>
                <w:sz w:val="20"/>
                <w:szCs w:val="20"/>
              </w:rPr>
            </w:pPr>
          </w:p>
        </w:tc>
      </w:tr>
      <w:tr w:rsidR="00D43856" w:rsidRPr="00E704BF" w:rsidTr="00852E97">
        <w:trPr>
          <w:trHeight w:val="957"/>
        </w:trPr>
        <w:tc>
          <w:tcPr>
            <w:tcW w:w="1186" w:type="dxa"/>
            <w:shd w:val="clear" w:color="auto" w:fill="auto"/>
          </w:tcPr>
          <w:p w:rsidR="00D43856" w:rsidRDefault="00AE01B0" w:rsidP="00D43856">
            <w:pPr>
              <w:rPr>
                <w:rFonts w:cstheme="minorHAnsi"/>
                <w:sz w:val="20"/>
                <w:szCs w:val="20"/>
              </w:rPr>
            </w:pPr>
            <w:r>
              <w:rPr>
                <w:rFonts w:cstheme="minorHAnsi"/>
                <w:sz w:val="20"/>
                <w:szCs w:val="20"/>
              </w:rPr>
              <w:t>2:0</w:t>
            </w:r>
            <w:r w:rsidR="00D43856">
              <w:rPr>
                <w:rFonts w:cstheme="minorHAnsi"/>
                <w:sz w:val="20"/>
                <w:szCs w:val="20"/>
              </w:rPr>
              <w:t>0-3:00</w:t>
            </w:r>
          </w:p>
          <w:p w:rsidR="00D43856" w:rsidRPr="00E704BF" w:rsidRDefault="00D43856" w:rsidP="00D43856">
            <w:pPr>
              <w:rPr>
                <w:rFonts w:cstheme="minorHAnsi"/>
                <w:sz w:val="20"/>
                <w:szCs w:val="20"/>
              </w:rPr>
            </w:pPr>
            <w:r>
              <w:rPr>
                <w:rFonts w:cstheme="minorHAnsi"/>
                <w:sz w:val="20"/>
                <w:szCs w:val="20"/>
              </w:rPr>
              <w:t>Art</w:t>
            </w:r>
          </w:p>
        </w:tc>
        <w:tc>
          <w:tcPr>
            <w:tcW w:w="1597" w:type="dxa"/>
            <w:shd w:val="clear" w:color="auto" w:fill="auto"/>
          </w:tcPr>
          <w:p w:rsidR="00D43856" w:rsidRPr="002F0F2E" w:rsidRDefault="00C55EC4" w:rsidP="002F0F2E">
            <w:pPr>
              <w:widowControl w:val="0"/>
            </w:pPr>
            <w:r>
              <w:rPr>
                <w:rFonts w:cstheme="minorHAnsi"/>
                <w:sz w:val="20"/>
                <w:szCs w:val="20"/>
              </w:rPr>
              <w:t>LO:</w:t>
            </w:r>
            <w:r w:rsidR="002F0F2E">
              <w:t xml:space="preserve"> To explore art made through kindness. </w:t>
            </w:r>
          </w:p>
        </w:tc>
        <w:tc>
          <w:tcPr>
            <w:tcW w:w="7619" w:type="dxa"/>
            <w:shd w:val="clear" w:color="auto" w:fill="auto"/>
          </w:tcPr>
          <w:p w:rsidR="00D43856" w:rsidRDefault="002F0F2E" w:rsidP="00C55EC4">
            <w:pPr>
              <w:widowControl w:val="0"/>
              <w:rPr>
                <w:rFonts w:cstheme="minorHAnsi"/>
                <w:sz w:val="20"/>
                <w:szCs w:val="20"/>
              </w:rPr>
            </w:pPr>
            <w:r>
              <w:rPr>
                <w:rFonts w:cstheme="minorHAnsi"/>
                <w:sz w:val="20"/>
                <w:szCs w:val="20"/>
              </w:rPr>
              <w:t>Follow the link:</w:t>
            </w:r>
          </w:p>
          <w:p w:rsidR="002F0F2E" w:rsidRDefault="00585C9D" w:rsidP="00C55EC4">
            <w:pPr>
              <w:widowControl w:val="0"/>
              <w:rPr>
                <w:rFonts w:cstheme="minorHAnsi"/>
                <w:sz w:val="20"/>
                <w:szCs w:val="20"/>
              </w:rPr>
            </w:pPr>
            <w:hyperlink r:id="rId29" w:history="1">
              <w:r w:rsidR="002F0F2E" w:rsidRPr="00FA481A">
                <w:rPr>
                  <w:rStyle w:val="Hyperlink"/>
                  <w:rFonts w:cstheme="minorHAnsi"/>
                  <w:sz w:val="20"/>
                  <w:szCs w:val="20"/>
                </w:rPr>
                <w:t>https://classroom.thenational.academy/lessons/living-and-giving-the-art-of-kindness-cgrk4d</w:t>
              </w:r>
            </w:hyperlink>
          </w:p>
          <w:p w:rsidR="002F0F2E" w:rsidRPr="00E704BF" w:rsidRDefault="002F0F2E" w:rsidP="00C55EC4">
            <w:pPr>
              <w:widowControl w:val="0"/>
              <w:rPr>
                <w:rFonts w:cstheme="minorHAnsi"/>
                <w:sz w:val="20"/>
                <w:szCs w:val="20"/>
              </w:rPr>
            </w:pPr>
          </w:p>
        </w:tc>
      </w:tr>
    </w:tbl>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tbl>
      <w:tblPr>
        <w:tblStyle w:val="TableGrid"/>
        <w:tblpPr w:leftFromText="180" w:rightFromText="180" w:vertAnchor="page" w:horzAnchor="margin" w:tblpY="1546"/>
        <w:tblW w:w="0" w:type="auto"/>
        <w:tblLook w:val="04A0" w:firstRow="1" w:lastRow="0" w:firstColumn="1" w:lastColumn="0" w:noHBand="0" w:noVBand="1"/>
      </w:tblPr>
      <w:tblGrid>
        <w:gridCol w:w="1220"/>
        <w:gridCol w:w="1636"/>
        <w:gridCol w:w="7585"/>
      </w:tblGrid>
      <w:tr w:rsidR="00D43856" w:rsidRPr="00E704BF" w:rsidTr="00852E97">
        <w:trPr>
          <w:trHeight w:val="949"/>
        </w:trPr>
        <w:tc>
          <w:tcPr>
            <w:tcW w:w="1220"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636"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583"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Friday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852E97">
        <w:trPr>
          <w:trHeight w:val="949"/>
        </w:trPr>
        <w:tc>
          <w:tcPr>
            <w:tcW w:w="1220"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36"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583" w:type="dxa"/>
          </w:tcPr>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852E97">
        <w:trPr>
          <w:trHeight w:val="992"/>
        </w:trPr>
        <w:tc>
          <w:tcPr>
            <w:tcW w:w="1220"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36" w:type="dxa"/>
          </w:tcPr>
          <w:p w:rsidR="00D43856" w:rsidRPr="00E704BF" w:rsidRDefault="00D43856" w:rsidP="00D43856">
            <w:pPr>
              <w:rPr>
                <w:rFonts w:cstheme="minorHAnsi"/>
                <w:sz w:val="20"/>
                <w:szCs w:val="20"/>
              </w:rPr>
            </w:pPr>
            <w:r w:rsidRPr="00E704BF">
              <w:rPr>
                <w:rFonts w:cstheme="minorHAnsi"/>
                <w:sz w:val="20"/>
                <w:szCs w:val="20"/>
              </w:rPr>
              <w:t>LO: To consolidate recall of multiplication facts.</w:t>
            </w:r>
          </w:p>
        </w:tc>
        <w:tc>
          <w:tcPr>
            <w:tcW w:w="7583"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852E97">
        <w:trPr>
          <w:trHeight w:val="949"/>
        </w:trPr>
        <w:tc>
          <w:tcPr>
            <w:tcW w:w="1220"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36"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583"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F14F9A" w:rsidRPr="00637315" w:rsidRDefault="00F14F9A" w:rsidP="00F14F9A">
            <w:pPr>
              <w:rPr>
                <w:color w:val="FF0000"/>
              </w:rPr>
            </w:pPr>
            <w:r w:rsidRPr="00637315">
              <w:rPr>
                <w:color w:val="FF0000"/>
              </w:rPr>
              <w:t xml:space="preserve">Week 9 - leisure temperature competition lightning thorough conscience marvellous twelfth </w:t>
            </w:r>
          </w:p>
          <w:p w:rsidR="00D43856" w:rsidRPr="00E704BF" w:rsidRDefault="00D43856" w:rsidP="00D43856">
            <w:pPr>
              <w:rPr>
                <w:rFonts w:cstheme="minorHAnsi"/>
                <w:sz w:val="20"/>
                <w:szCs w:val="20"/>
              </w:rPr>
            </w:pPr>
            <w:r w:rsidRPr="00E704BF">
              <w:rPr>
                <w:rFonts w:cstheme="minorHAnsi"/>
                <w:sz w:val="20"/>
                <w:szCs w:val="20"/>
              </w:rPr>
              <w:t>Use the Look, Cover, Say, Write and Check grid on page 7 to test yourself!</w:t>
            </w:r>
          </w:p>
        </w:tc>
      </w:tr>
      <w:tr w:rsidR="00D43856" w:rsidRPr="00E704BF" w:rsidTr="00852E97">
        <w:trPr>
          <w:trHeight w:val="949"/>
        </w:trPr>
        <w:tc>
          <w:tcPr>
            <w:tcW w:w="1220"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36"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583" w:type="dxa"/>
          </w:tcPr>
          <w:p w:rsidR="00D43856" w:rsidRPr="00E704BF" w:rsidRDefault="00585C9D" w:rsidP="00D43856">
            <w:pPr>
              <w:rPr>
                <w:rFonts w:cstheme="minorHAnsi"/>
                <w:sz w:val="20"/>
                <w:szCs w:val="20"/>
              </w:rPr>
            </w:pPr>
            <w:hyperlink r:id="rId30" w:history="1">
              <w:r w:rsidR="00D43856" w:rsidRPr="00E704BF">
                <w:rPr>
                  <w:rStyle w:val="Hyperlink"/>
                  <w:rFonts w:cstheme="minorHAnsi"/>
                  <w:sz w:val="20"/>
                  <w:szCs w:val="20"/>
                </w:rPr>
                <w:t>https://www.youtube.com/watch?v=aEIpC4e2aBY</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852E97">
        <w:trPr>
          <w:trHeight w:val="949"/>
        </w:trPr>
        <w:tc>
          <w:tcPr>
            <w:tcW w:w="1220"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36" w:type="dxa"/>
          </w:tcPr>
          <w:p w:rsidR="00D43856" w:rsidRPr="00E704BF" w:rsidRDefault="00D43856" w:rsidP="00D43856">
            <w:pPr>
              <w:rPr>
                <w:rFonts w:cstheme="minorHAnsi"/>
                <w:sz w:val="20"/>
                <w:szCs w:val="20"/>
              </w:rPr>
            </w:pPr>
            <w:r w:rsidRPr="00E704BF">
              <w:rPr>
                <w:rFonts w:cstheme="minorHAnsi"/>
                <w:sz w:val="20"/>
                <w:szCs w:val="20"/>
              </w:rPr>
              <w:t xml:space="preserve">LO: </w:t>
            </w:r>
            <w:r w:rsidRPr="00E704BF">
              <w:rPr>
                <w:rFonts w:cstheme="minorHAnsi"/>
              </w:rPr>
              <w:t xml:space="preserve"> </w:t>
            </w:r>
            <w:r w:rsidR="00585C9D">
              <w:rPr>
                <w:rFonts w:cstheme="minorHAnsi"/>
              </w:rPr>
              <w:t xml:space="preserve">To write a recipe. </w:t>
            </w:r>
            <w:bookmarkStart w:id="0" w:name="_GoBack"/>
            <w:bookmarkEnd w:id="0"/>
          </w:p>
        </w:tc>
        <w:tc>
          <w:tcPr>
            <w:tcW w:w="7583"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585C9D" w:rsidP="00D43856">
            <w:pPr>
              <w:rPr>
                <w:rFonts w:cstheme="minorHAnsi"/>
                <w:sz w:val="20"/>
                <w:szCs w:val="20"/>
              </w:rPr>
            </w:pPr>
            <w:hyperlink r:id="rId31" w:history="1">
              <w:r w:rsidRPr="004B1BFA">
                <w:rPr>
                  <w:rStyle w:val="Hyperlink"/>
                  <w:rFonts w:cstheme="minorHAnsi"/>
                  <w:sz w:val="20"/>
                  <w:szCs w:val="20"/>
                </w:rPr>
                <w:t>https://classroom.thenational.academy/lessons/to-write-my-own-recipe-poem-6dgk6c</w:t>
              </w:r>
            </w:hyperlink>
          </w:p>
          <w:p w:rsidR="00585C9D" w:rsidRPr="00E704BF" w:rsidRDefault="00585C9D" w:rsidP="00D43856">
            <w:pPr>
              <w:rPr>
                <w:rFonts w:cstheme="minorHAnsi"/>
                <w:sz w:val="20"/>
                <w:szCs w:val="20"/>
              </w:rPr>
            </w:pPr>
          </w:p>
        </w:tc>
      </w:tr>
      <w:tr w:rsidR="00D43856" w:rsidRPr="00E704BF" w:rsidTr="00852E97">
        <w:trPr>
          <w:trHeight w:val="949"/>
        </w:trPr>
        <w:tc>
          <w:tcPr>
            <w:tcW w:w="1044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852E97">
        <w:trPr>
          <w:trHeight w:val="992"/>
        </w:trPr>
        <w:tc>
          <w:tcPr>
            <w:tcW w:w="1220"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36" w:type="dxa"/>
          </w:tcPr>
          <w:p w:rsidR="00D43856" w:rsidRPr="00E704BF" w:rsidRDefault="00C55EC4" w:rsidP="00D43856">
            <w:pPr>
              <w:rPr>
                <w:rFonts w:cstheme="minorHAnsi"/>
                <w:sz w:val="20"/>
                <w:szCs w:val="20"/>
              </w:rPr>
            </w:pPr>
            <w:r>
              <w:rPr>
                <w:rFonts w:cstheme="minorHAnsi"/>
                <w:sz w:val="20"/>
                <w:szCs w:val="20"/>
              </w:rPr>
              <w:t xml:space="preserve">LO:  </w:t>
            </w:r>
            <w:r w:rsidR="00C575B4">
              <w:rPr>
                <w:rFonts w:cstheme="minorHAnsi"/>
                <w:sz w:val="20"/>
                <w:szCs w:val="20"/>
              </w:rPr>
              <w:t>To illustrate and name parts of a circle.</w:t>
            </w:r>
          </w:p>
        </w:tc>
        <w:tc>
          <w:tcPr>
            <w:tcW w:w="7583" w:type="dxa"/>
          </w:tcPr>
          <w:p w:rsidR="00D43856" w:rsidRPr="00E704BF" w:rsidRDefault="00D43856" w:rsidP="00D43856">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D43856" w:rsidRDefault="00585C9D" w:rsidP="00C55EC4">
            <w:pPr>
              <w:rPr>
                <w:rFonts w:cstheme="minorHAnsi"/>
                <w:sz w:val="20"/>
                <w:szCs w:val="20"/>
              </w:rPr>
            </w:pPr>
            <w:hyperlink r:id="rId32" w:history="1">
              <w:r w:rsidR="00C575B4" w:rsidRPr="00FA481A">
                <w:rPr>
                  <w:rStyle w:val="Hyperlink"/>
                  <w:rFonts w:cstheme="minorHAnsi"/>
                  <w:sz w:val="20"/>
                  <w:szCs w:val="20"/>
                </w:rPr>
                <w:t>https://classroom.thenational.academy/lessons/2d-and-3d-shapes-to-illustrate-and-name-parts-of-a-circle-70u3ce</w:t>
              </w:r>
            </w:hyperlink>
          </w:p>
          <w:p w:rsidR="00C575B4" w:rsidRPr="00E704BF" w:rsidRDefault="00C575B4" w:rsidP="00C55EC4">
            <w:pPr>
              <w:rPr>
                <w:rFonts w:cstheme="minorHAnsi"/>
                <w:sz w:val="20"/>
                <w:szCs w:val="20"/>
              </w:rPr>
            </w:pPr>
          </w:p>
        </w:tc>
      </w:tr>
      <w:tr w:rsidR="00D43856" w:rsidRPr="00E704BF" w:rsidTr="00852E97">
        <w:trPr>
          <w:trHeight w:val="992"/>
        </w:trPr>
        <w:tc>
          <w:tcPr>
            <w:tcW w:w="1044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852E97">
        <w:trPr>
          <w:trHeight w:val="992"/>
        </w:trPr>
        <w:tc>
          <w:tcPr>
            <w:tcW w:w="1220"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r w:rsidRPr="00E704BF">
              <w:rPr>
                <w:rFonts w:cstheme="minorHAnsi"/>
                <w:sz w:val="20"/>
                <w:szCs w:val="20"/>
              </w:rPr>
              <w:t>Storytime</w:t>
            </w:r>
          </w:p>
        </w:tc>
        <w:tc>
          <w:tcPr>
            <w:tcW w:w="1636"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583" w:type="dxa"/>
            <w:shd w:val="clear" w:color="auto" w:fill="auto"/>
          </w:tcPr>
          <w:p w:rsidR="00D43856" w:rsidRDefault="00585C9D" w:rsidP="00D43856">
            <w:pPr>
              <w:rPr>
                <w:rFonts w:cstheme="minorHAnsi"/>
                <w:sz w:val="20"/>
                <w:szCs w:val="20"/>
              </w:rPr>
            </w:pPr>
            <w:hyperlink r:id="rId33" w:history="1">
              <w:r w:rsidR="00A21070" w:rsidRPr="00F2408E">
                <w:rPr>
                  <w:rStyle w:val="Hyperlink"/>
                  <w:rFonts w:cstheme="minorHAnsi"/>
                  <w:sz w:val="20"/>
                  <w:szCs w:val="20"/>
                </w:rPr>
                <w:t>https://stories.audible.com/pdp/B0883GQZKV?ref=adbl_ent_anon_ds_pdp_pc_cntr-2-4</w:t>
              </w:r>
            </w:hyperlink>
          </w:p>
          <w:p w:rsidR="00A21070" w:rsidRPr="00E704BF" w:rsidRDefault="00A21070"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852E97">
        <w:trPr>
          <w:trHeight w:val="1051"/>
        </w:trPr>
        <w:tc>
          <w:tcPr>
            <w:tcW w:w="1220" w:type="dxa"/>
            <w:shd w:val="clear" w:color="auto" w:fill="auto"/>
          </w:tcPr>
          <w:p w:rsidR="00D43856" w:rsidRPr="00E704BF" w:rsidRDefault="00D43856" w:rsidP="00D43856">
            <w:pPr>
              <w:rPr>
                <w:rFonts w:cstheme="minorHAnsi"/>
                <w:sz w:val="20"/>
                <w:szCs w:val="20"/>
              </w:rPr>
            </w:pPr>
            <w:r w:rsidRPr="00E704BF">
              <w:rPr>
                <w:rFonts w:cstheme="minorHAnsi"/>
                <w:sz w:val="20"/>
                <w:szCs w:val="20"/>
              </w:rPr>
              <w:t>1.15-3:00</w:t>
            </w:r>
          </w:p>
          <w:p w:rsidR="00D43856" w:rsidRPr="00E704BF" w:rsidRDefault="00C55EC4" w:rsidP="00D43856">
            <w:pPr>
              <w:rPr>
                <w:rFonts w:cstheme="minorHAnsi"/>
                <w:sz w:val="20"/>
                <w:szCs w:val="20"/>
              </w:rPr>
            </w:pPr>
            <w:r>
              <w:rPr>
                <w:rFonts w:cstheme="minorHAnsi"/>
                <w:sz w:val="20"/>
                <w:szCs w:val="20"/>
              </w:rPr>
              <w:t>Golden Time</w:t>
            </w:r>
          </w:p>
          <w:p w:rsidR="00D43856" w:rsidRPr="00E704BF" w:rsidRDefault="00D43856" w:rsidP="00D43856">
            <w:pPr>
              <w:rPr>
                <w:rFonts w:cstheme="minorHAnsi"/>
                <w:sz w:val="20"/>
                <w:szCs w:val="20"/>
              </w:rPr>
            </w:pPr>
          </w:p>
        </w:tc>
        <w:tc>
          <w:tcPr>
            <w:tcW w:w="1636" w:type="dxa"/>
            <w:shd w:val="clear" w:color="auto" w:fill="auto"/>
          </w:tcPr>
          <w:p w:rsidR="00D43856" w:rsidRPr="00E704BF" w:rsidRDefault="00D43856" w:rsidP="009B6BF8">
            <w:pPr>
              <w:rPr>
                <w:rFonts w:cstheme="minorHAnsi"/>
                <w:sz w:val="20"/>
                <w:szCs w:val="20"/>
              </w:rPr>
            </w:pPr>
            <w:r w:rsidRPr="00E704BF">
              <w:rPr>
                <w:rFonts w:cstheme="minorHAnsi"/>
                <w:sz w:val="20"/>
                <w:szCs w:val="20"/>
              </w:rPr>
              <w:t xml:space="preserve">LO: </w:t>
            </w:r>
            <w:r w:rsidR="006C6C0F">
              <w:rPr>
                <w:rFonts w:cstheme="minorHAnsi"/>
                <w:sz w:val="20"/>
                <w:szCs w:val="20"/>
              </w:rPr>
              <w:t xml:space="preserve">To explore </w:t>
            </w:r>
            <w:r w:rsidR="009B6BF8">
              <w:rPr>
                <w:rFonts w:cstheme="minorHAnsi"/>
                <w:sz w:val="20"/>
                <w:szCs w:val="20"/>
              </w:rPr>
              <w:t xml:space="preserve">stories from around the world through drama. </w:t>
            </w:r>
          </w:p>
        </w:tc>
        <w:tc>
          <w:tcPr>
            <w:tcW w:w="7583" w:type="dxa"/>
            <w:shd w:val="clear" w:color="auto" w:fill="auto"/>
          </w:tcPr>
          <w:p w:rsidR="00D43856" w:rsidRDefault="00585C9D" w:rsidP="00D43856">
            <w:pPr>
              <w:rPr>
                <w:rFonts w:cstheme="minorHAnsi"/>
                <w:sz w:val="20"/>
                <w:szCs w:val="20"/>
              </w:rPr>
            </w:pPr>
            <w:hyperlink r:id="rId34" w:history="1">
              <w:r w:rsidR="006C6C0F" w:rsidRPr="00F2408E">
                <w:rPr>
                  <w:rStyle w:val="Hyperlink"/>
                  <w:rFonts w:cstheme="minorHAnsi"/>
                  <w:sz w:val="20"/>
                  <w:szCs w:val="20"/>
                </w:rPr>
                <w:t>https://classroom.thenational.academy/lessons/the-beginning-of-the-world-crtk4r</w:t>
              </w:r>
            </w:hyperlink>
          </w:p>
          <w:p w:rsidR="006C6C0F" w:rsidRPr="00E704BF" w:rsidRDefault="006C6C0F" w:rsidP="00D43856">
            <w:pPr>
              <w:rPr>
                <w:rFonts w:cstheme="minorHAnsi"/>
                <w:sz w:val="20"/>
                <w:szCs w:val="20"/>
              </w:rPr>
            </w:pPr>
          </w:p>
        </w:tc>
      </w:tr>
    </w:tbl>
    <w:p w:rsidR="00BA12D0" w:rsidRPr="00E704BF" w:rsidRDefault="00BA12D0" w:rsidP="00A549EB">
      <w:pPr>
        <w:jc w:val="center"/>
        <w:rPr>
          <w:rFonts w:cstheme="minorHAnsi"/>
          <w:sz w:val="24"/>
          <w:szCs w:val="20"/>
          <w:u w:val="single"/>
        </w:rPr>
      </w:pPr>
    </w:p>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773CBE">
      <w:pPr>
        <w:rPr>
          <w:rFonts w:cstheme="minorHAnsi"/>
          <w:sz w:val="20"/>
          <w:szCs w:val="20"/>
          <w:u w:val="single"/>
        </w:rPr>
      </w:pPr>
    </w:p>
    <w:p w:rsidR="00707DD4" w:rsidRDefault="00707DD4" w:rsidP="000D3738">
      <w:pPr>
        <w:rPr>
          <w:sz w:val="20"/>
          <w:szCs w:val="20"/>
          <w:u w:val="single"/>
        </w:rPr>
      </w:pPr>
    </w:p>
    <w:p w:rsidR="00707DD4" w:rsidRPr="00A74443" w:rsidRDefault="00707DD4" w:rsidP="00F80B76">
      <w:pPr>
        <w:jc w:val="center"/>
        <w:rPr>
          <w:rFonts w:cstheme="minorHAnsi"/>
          <w:sz w:val="28"/>
          <w:szCs w:val="20"/>
          <w:u w:val="single"/>
        </w:rPr>
      </w:pPr>
      <w:r w:rsidRPr="00A74443">
        <w:rPr>
          <w:rFonts w:cstheme="minorHAnsi"/>
          <w:sz w:val="28"/>
          <w:szCs w:val="20"/>
          <w:u w:val="single"/>
        </w:rPr>
        <w:t>Multiplication Practice</w:t>
      </w:r>
    </w:p>
    <w:p w:rsidR="00707DD4" w:rsidRPr="00A74443" w:rsidRDefault="00707DD4" w:rsidP="00707DD4">
      <w:pPr>
        <w:jc w:val="center"/>
        <w:rPr>
          <w:rFonts w:cstheme="minorHAnsi"/>
          <w:sz w:val="28"/>
          <w:u w:val="single"/>
        </w:rPr>
      </w:pPr>
      <w:r w:rsidRPr="00A74443">
        <w:rPr>
          <w:rFonts w:cstheme="minorHAnsi"/>
          <w:sz w:val="28"/>
          <w:u w:val="single"/>
        </w:rPr>
        <w:t>How many can you answer correctly in one minute?</w:t>
      </w:r>
    </w:p>
    <w:p w:rsidR="00F14F9A" w:rsidRPr="00F14F9A" w:rsidRDefault="00F14F9A" w:rsidP="00F14F9A">
      <w:pPr>
        <w:spacing w:line="360" w:lineRule="auto"/>
        <w:jc w:val="center"/>
        <w:rPr>
          <w:rFonts w:cstheme="minorHAnsi"/>
          <w:sz w:val="32"/>
        </w:rPr>
      </w:pPr>
      <w:r w:rsidRPr="00F14F9A">
        <w:rPr>
          <w:rFonts w:cstheme="minorHAnsi"/>
          <w:sz w:val="32"/>
        </w:rPr>
        <w:t>7 × 7 = _____ 12 × 9 = _____ 12 × 11 = _____ 7 × 8 = _____</w:t>
      </w:r>
    </w:p>
    <w:p w:rsidR="00F14F9A" w:rsidRPr="00F14F9A" w:rsidRDefault="00F14F9A" w:rsidP="00F14F9A">
      <w:pPr>
        <w:spacing w:line="360" w:lineRule="auto"/>
        <w:jc w:val="center"/>
        <w:rPr>
          <w:rFonts w:cstheme="minorHAnsi"/>
          <w:sz w:val="32"/>
        </w:rPr>
      </w:pPr>
      <w:r w:rsidRPr="00F14F9A">
        <w:rPr>
          <w:rFonts w:cstheme="minorHAnsi"/>
          <w:sz w:val="32"/>
        </w:rPr>
        <w:t>6 × 4 = _____ 8 × 8 = _____ 4 × 4 = _____ 3 × 9 = _____</w:t>
      </w:r>
    </w:p>
    <w:p w:rsidR="00F14F9A" w:rsidRPr="00F14F9A" w:rsidRDefault="00F14F9A" w:rsidP="00F14F9A">
      <w:pPr>
        <w:spacing w:line="360" w:lineRule="auto"/>
        <w:jc w:val="center"/>
        <w:rPr>
          <w:rFonts w:cstheme="minorHAnsi"/>
          <w:sz w:val="32"/>
        </w:rPr>
      </w:pPr>
      <w:r w:rsidRPr="00F14F9A">
        <w:rPr>
          <w:rFonts w:cstheme="minorHAnsi"/>
          <w:sz w:val="32"/>
        </w:rPr>
        <w:t>11 × 4 = _____ 12 × 10 = _____ 3 × 10 = _____ 10 × 12 = _____</w:t>
      </w:r>
    </w:p>
    <w:p w:rsidR="00F14F9A" w:rsidRPr="00F14F9A" w:rsidRDefault="00F14F9A" w:rsidP="00F14F9A">
      <w:pPr>
        <w:spacing w:line="360" w:lineRule="auto"/>
        <w:jc w:val="center"/>
        <w:rPr>
          <w:rFonts w:cstheme="minorHAnsi"/>
          <w:sz w:val="32"/>
        </w:rPr>
      </w:pPr>
      <w:r w:rsidRPr="00F14F9A">
        <w:rPr>
          <w:rFonts w:cstheme="minorHAnsi"/>
          <w:sz w:val="32"/>
        </w:rPr>
        <w:t>3 × 12 = _____ 5 × 4 = _____ 8 × 5 = _____ 7 × 2 = _____</w:t>
      </w:r>
    </w:p>
    <w:p w:rsidR="00F14F9A" w:rsidRPr="00F14F9A" w:rsidRDefault="00F14F9A" w:rsidP="00F14F9A">
      <w:pPr>
        <w:spacing w:line="360" w:lineRule="auto"/>
        <w:jc w:val="center"/>
        <w:rPr>
          <w:rFonts w:cstheme="minorHAnsi"/>
          <w:sz w:val="32"/>
        </w:rPr>
      </w:pPr>
      <w:r w:rsidRPr="00F14F9A">
        <w:rPr>
          <w:rFonts w:cstheme="minorHAnsi"/>
          <w:sz w:val="32"/>
        </w:rPr>
        <w:t>1 × 11 = _____ 2 × 5 = _____ 9 × 8 = _____ 6 × 7 = _____</w:t>
      </w:r>
    </w:p>
    <w:p w:rsidR="00F14F9A" w:rsidRPr="00F14F9A" w:rsidRDefault="00F14F9A" w:rsidP="00F14F9A">
      <w:pPr>
        <w:spacing w:line="360" w:lineRule="auto"/>
        <w:jc w:val="center"/>
        <w:rPr>
          <w:rFonts w:cstheme="minorHAnsi"/>
          <w:sz w:val="32"/>
        </w:rPr>
      </w:pPr>
      <w:r w:rsidRPr="00F14F9A">
        <w:rPr>
          <w:rFonts w:cstheme="minorHAnsi"/>
          <w:sz w:val="32"/>
        </w:rPr>
        <w:t>6 × 8 = _____ 10 × 11 = _____ 7 × 3 = _____ 3 × 7 = _____</w:t>
      </w:r>
    </w:p>
    <w:p w:rsidR="00F14F9A" w:rsidRPr="00F14F9A" w:rsidRDefault="00F14F9A" w:rsidP="00F14F9A">
      <w:pPr>
        <w:spacing w:line="360" w:lineRule="auto"/>
        <w:jc w:val="center"/>
        <w:rPr>
          <w:rFonts w:cstheme="minorHAnsi"/>
          <w:sz w:val="32"/>
        </w:rPr>
      </w:pPr>
      <w:r w:rsidRPr="00F14F9A">
        <w:rPr>
          <w:rFonts w:cstheme="minorHAnsi"/>
          <w:sz w:val="32"/>
        </w:rPr>
        <w:t>9 × 5 = _____ 5 × 1 = _____ 6 × 3 = _____ 12 × 3 = _____</w:t>
      </w:r>
    </w:p>
    <w:p w:rsidR="00F14F9A" w:rsidRPr="00F14F9A" w:rsidRDefault="00F14F9A" w:rsidP="00F14F9A">
      <w:pPr>
        <w:spacing w:line="360" w:lineRule="auto"/>
        <w:jc w:val="center"/>
        <w:rPr>
          <w:rFonts w:cstheme="minorHAnsi"/>
          <w:sz w:val="32"/>
        </w:rPr>
      </w:pPr>
      <w:r w:rsidRPr="00F14F9A">
        <w:rPr>
          <w:rFonts w:cstheme="minorHAnsi"/>
          <w:sz w:val="32"/>
        </w:rPr>
        <w:t>9 × 10 = _____ 6 × 12 = _____ 8 × 11 = _____ 3 × 2 = _____</w:t>
      </w:r>
    </w:p>
    <w:p w:rsidR="00F14F9A" w:rsidRPr="00F14F9A" w:rsidRDefault="00F14F9A" w:rsidP="00F14F9A">
      <w:pPr>
        <w:spacing w:line="360" w:lineRule="auto"/>
        <w:jc w:val="center"/>
        <w:rPr>
          <w:rFonts w:cstheme="minorHAnsi"/>
          <w:sz w:val="32"/>
        </w:rPr>
      </w:pPr>
      <w:r w:rsidRPr="00F14F9A">
        <w:rPr>
          <w:rFonts w:cstheme="minorHAnsi"/>
          <w:sz w:val="32"/>
        </w:rPr>
        <w:t>9 × 6 = _____ 6 × 2 = _____ 4 × 2 = _____ 10 × 1 = _____</w:t>
      </w:r>
    </w:p>
    <w:p w:rsidR="00F14F9A" w:rsidRPr="00F14F9A" w:rsidRDefault="00F14F9A" w:rsidP="00F14F9A">
      <w:pPr>
        <w:spacing w:line="360" w:lineRule="auto"/>
        <w:jc w:val="center"/>
        <w:rPr>
          <w:rFonts w:cstheme="minorHAnsi"/>
          <w:sz w:val="32"/>
        </w:rPr>
      </w:pPr>
      <w:r w:rsidRPr="00F14F9A">
        <w:rPr>
          <w:rFonts w:cstheme="minorHAnsi"/>
          <w:sz w:val="32"/>
        </w:rPr>
        <w:t>1 × 9 = _____ 7 × 5 = _____ 7 × 1 = _____ 12 × 8 = _____</w:t>
      </w:r>
    </w:p>
    <w:p w:rsidR="00F14F9A" w:rsidRPr="00F14F9A" w:rsidRDefault="00F14F9A" w:rsidP="00F14F9A">
      <w:pPr>
        <w:spacing w:line="360" w:lineRule="auto"/>
        <w:jc w:val="center"/>
        <w:rPr>
          <w:rFonts w:cstheme="minorHAnsi"/>
          <w:sz w:val="32"/>
        </w:rPr>
      </w:pPr>
      <w:r w:rsidRPr="00F14F9A">
        <w:rPr>
          <w:rFonts w:cstheme="minorHAnsi"/>
          <w:sz w:val="32"/>
        </w:rPr>
        <w:t>8 × 10 = _____ 10 × 8 = _____ 8 × 1 = _____ 3 × 2 = _____</w:t>
      </w:r>
    </w:p>
    <w:p w:rsidR="00F14F9A" w:rsidRPr="00F14F9A" w:rsidRDefault="00F14F9A" w:rsidP="00F14F9A">
      <w:pPr>
        <w:spacing w:line="360" w:lineRule="auto"/>
        <w:jc w:val="center"/>
        <w:rPr>
          <w:rFonts w:cstheme="minorHAnsi"/>
          <w:sz w:val="32"/>
        </w:rPr>
      </w:pPr>
      <w:r w:rsidRPr="00F14F9A">
        <w:rPr>
          <w:rFonts w:cstheme="minorHAnsi"/>
          <w:sz w:val="32"/>
        </w:rPr>
        <w:t>9 × 3 = _____ 10 × 6 = _____ 12 × 8 = _____ 8 × 3 = _____</w:t>
      </w:r>
    </w:p>
    <w:p w:rsidR="00F14F9A" w:rsidRPr="00F14F9A" w:rsidRDefault="00F14F9A" w:rsidP="00F14F9A">
      <w:pPr>
        <w:spacing w:line="360" w:lineRule="auto"/>
        <w:jc w:val="center"/>
        <w:rPr>
          <w:rFonts w:cstheme="minorHAnsi"/>
          <w:sz w:val="32"/>
        </w:rPr>
      </w:pPr>
      <w:r w:rsidRPr="00F14F9A">
        <w:rPr>
          <w:rFonts w:cstheme="minorHAnsi"/>
          <w:sz w:val="32"/>
        </w:rPr>
        <w:t>2 × 12 = _____ 7 × 12 = _____ 4 × 11 = _____ 12 × 9 = _____</w:t>
      </w:r>
    </w:p>
    <w:p w:rsidR="00F14F9A" w:rsidRPr="00F14F9A" w:rsidRDefault="00F14F9A" w:rsidP="00F14F9A">
      <w:pPr>
        <w:spacing w:line="360" w:lineRule="auto"/>
        <w:jc w:val="center"/>
        <w:rPr>
          <w:rFonts w:cstheme="minorHAnsi"/>
          <w:sz w:val="32"/>
        </w:rPr>
      </w:pPr>
      <w:r w:rsidRPr="00F14F9A">
        <w:rPr>
          <w:rFonts w:cstheme="minorHAnsi"/>
          <w:sz w:val="32"/>
        </w:rPr>
        <w:t>6 × 6 = _____ 10 × 7 = _____ 6 × 10 = _____ 11 × 3 = _____</w:t>
      </w:r>
    </w:p>
    <w:p w:rsidR="00707DD4" w:rsidRDefault="00F14F9A" w:rsidP="00F14F9A">
      <w:pPr>
        <w:spacing w:line="360" w:lineRule="auto"/>
        <w:jc w:val="center"/>
        <w:rPr>
          <w:sz w:val="20"/>
          <w:szCs w:val="20"/>
          <w:u w:val="single"/>
        </w:rPr>
      </w:pPr>
      <w:r w:rsidRPr="00F14F9A">
        <w:rPr>
          <w:rFonts w:cstheme="minorHAnsi"/>
          <w:sz w:val="32"/>
        </w:rPr>
        <w:t>3 × 11 = _____ 2 × 4 = _____ 12 × 6 = _____ 5 × 9 = _____</w:t>
      </w:r>
      <w:r w:rsidRPr="00F14F9A">
        <w:rPr>
          <w:rFonts w:cstheme="minorHAnsi"/>
          <w:sz w:val="32"/>
        </w:rPr>
        <w:cr/>
      </w: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6E374C" w:rsidRDefault="00C9732C" w:rsidP="00F80B76">
      <w:pPr>
        <w:jc w:val="center"/>
        <w:rPr>
          <w:sz w:val="20"/>
          <w:szCs w:val="20"/>
          <w:u w:val="single"/>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104183</wp:posOffset>
            </wp:positionH>
            <wp:positionV relativeFrom="paragraph">
              <wp:posOffset>14605</wp:posOffset>
            </wp:positionV>
            <wp:extent cx="6591300" cy="5592385"/>
            <wp:effectExtent l="0" t="0" r="0" b="8890"/>
            <wp:wrapNone/>
            <wp:docPr id="12" name="Picture 12" descr="Look, Say, Cover, Write, Check Template (10 Words) Teaching Resource |  Teaching, Teaching the alphabet, Spelling words">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91300" cy="559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Pr="00D43856" w:rsidRDefault="00D43856" w:rsidP="00D43856">
      <w:pPr>
        <w:rPr>
          <w:sz w:val="20"/>
          <w:szCs w:val="20"/>
        </w:rPr>
      </w:pPr>
    </w:p>
    <w:sectPr w:rsidR="00D43856" w:rsidRPr="00D43856" w:rsidSect="00A549EB">
      <w:headerReference w:type="default" r:id="rId37"/>
      <w:footerReference w:type="defaul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2D5" w:rsidRDefault="006342D5" w:rsidP="00773CBE">
      <w:pPr>
        <w:spacing w:after="0" w:line="240" w:lineRule="auto"/>
      </w:pPr>
      <w:r>
        <w:separator/>
      </w:r>
    </w:p>
  </w:endnote>
  <w:endnote w:type="continuationSeparator" w:id="0">
    <w:p w:rsidR="006342D5" w:rsidRDefault="006342D5"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54539"/>
      <w:docPartObj>
        <w:docPartGallery w:val="Page Numbers (Bottom of Page)"/>
        <w:docPartUnique/>
      </w:docPartObj>
    </w:sdtPr>
    <w:sdtEndPr>
      <w:rPr>
        <w:color w:val="7F7F7F" w:themeColor="background1" w:themeShade="7F"/>
        <w:spacing w:val="60"/>
      </w:rPr>
    </w:sdtEndPr>
    <w:sdtContent>
      <w:p w:rsidR="00E704BF" w:rsidRDefault="00E70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585C9D">
          <w:rPr>
            <w:noProof/>
          </w:rPr>
          <w:t>5</w:t>
        </w:r>
        <w:r>
          <w:rPr>
            <w:noProof/>
          </w:rPr>
          <w:fldChar w:fldCharType="end"/>
        </w:r>
        <w:r>
          <w:t xml:space="preserve"> | </w:t>
        </w:r>
        <w:r>
          <w:rPr>
            <w:color w:val="7F7F7F" w:themeColor="background1" w:themeShade="7F"/>
            <w:spacing w:val="60"/>
          </w:rPr>
          <w:t>Page</w:t>
        </w:r>
      </w:p>
    </w:sdtContent>
  </w:sdt>
  <w:p w:rsidR="00E704BF" w:rsidRDefault="00E7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2D5" w:rsidRDefault="006342D5" w:rsidP="00773CBE">
      <w:pPr>
        <w:spacing w:after="0" w:line="240" w:lineRule="auto"/>
      </w:pPr>
      <w:r>
        <w:separator/>
      </w:r>
    </w:p>
  </w:footnote>
  <w:footnote w:type="continuationSeparator" w:id="0">
    <w:p w:rsidR="006342D5" w:rsidRDefault="006342D5"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5B" w:rsidRDefault="0057115B"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Pr>
        <w:sz w:val="16"/>
        <w:szCs w:val="16"/>
      </w:rPr>
      <w:t xml:space="preserve"> </w:t>
    </w:r>
  </w:p>
  <w:p w:rsidR="0057115B" w:rsidRDefault="0057115B" w:rsidP="000E32FE">
    <w:pPr>
      <w:pStyle w:val="Header"/>
      <w:jc w:val="center"/>
      <w:rPr>
        <w:sz w:val="16"/>
        <w:szCs w:val="16"/>
      </w:rPr>
    </w:pPr>
    <w:r w:rsidRPr="009F6CD4">
      <w:rPr>
        <w:sz w:val="16"/>
        <w:szCs w:val="16"/>
      </w:rPr>
      <w:t>Year 5</w:t>
    </w:r>
  </w:p>
  <w:p w:rsidR="0057115B" w:rsidRPr="009F6CD4" w:rsidRDefault="00F14F9A" w:rsidP="000E32FE">
    <w:pPr>
      <w:pStyle w:val="Header"/>
      <w:jc w:val="center"/>
      <w:rPr>
        <w:sz w:val="16"/>
        <w:szCs w:val="16"/>
      </w:rPr>
    </w:pPr>
    <w:r>
      <w:rPr>
        <w:sz w:val="16"/>
        <w:szCs w:val="16"/>
      </w:rPr>
      <w:t>Summer Term W/C 1</w:t>
    </w:r>
    <w:r w:rsidR="00EE2185">
      <w:rPr>
        <w:sz w:val="16"/>
        <w:szCs w:val="16"/>
      </w:rPr>
      <w:t>4</w:t>
    </w:r>
    <w:r>
      <w:rPr>
        <w:sz w:val="16"/>
        <w:szCs w:val="16"/>
      </w:rPr>
      <w:t>.06</w:t>
    </w:r>
    <w:r w:rsidR="002F55A1">
      <w:rPr>
        <w:sz w:val="16"/>
        <w:szCs w:val="16"/>
      </w:rPr>
      <w:t>.21</w:t>
    </w:r>
  </w:p>
  <w:p w:rsidR="0057115B" w:rsidRDefault="00571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54A6A"/>
    <w:rsid w:val="00057F70"/>
    <w:rsid w:val="00070782"/>
    <w:rsid w:val="000A6696"/>
    <w:rsid w:val="000B3471"/>
    <w:rsid w:val="000B3524"/>
    <w:rsid w:val="000C4223"/>
    <w:rsid w:val="000D3738"/>
    <w:rsid w:val="000D7BE7"/>
    <w:rsid w:val="000E32FE"/>
    <w:rsid w:val="00105500"/>
    <w:rsid w:val="00125B2A"/>
    <w:rsid w:val="001652DF"/>
    <w:rsid w:val="00182AC6"/>
    <w:rsid w:val="00192BF0"/>
    <w:rsid w:val="001A7081"/>
    <w:rsid w:val="001B3F84"/>
    <w:rsid w:val="001D24DF"/>
    <w:rsid w:val="001E0EA2"/>
    <w:rsid w:val="001E5347"/>
    <w:rsid w:val="001F0658"/>
    <w:rsid w:val="001F3C5B"/>
    <w:rsid w:val="001F5CD3"/>
    <w:rsid w:val="002067A0"/>
    <w:rsid w:val="002154C5"/>
    <w:rsid w:val="00215C89"/>
    <w:rsid w:val="00217279"/>
    <w:rsid w:val="002226D3"/>
    <w:rsid w:val="00227144"/>
    <w:rsid w:val="00234964"/>
    <w:rsid w:val="002725ED"/>
    <w:rsid w:val="00294B00"/>
    <w:rsid w:val="002956D4"/>
    <w:rsid w:val="002959CE"/>
    <w:rsid w:val="002C026A"/>
    <w:rsid w:val="002C1D0E"/>
    <w:rsid w:val="002F0F2E"/>
    <w:rsid w:val="002F55A1"/>
    <w:rsid w:val="002F6F82"/>
    <w:rsid w:val="0030015F"/>
    <w:rsid w:val="00305AC9"/>
    <w:rsid w:val="003653F5"/>
    <w:rsid w:val="00381724"/>
    <w:rsid w:val="00392FB0"/>
    <w:rsid w:val="003B4505"/>
    <w:rsid w:val="003D307D"/>
    <w:rsid w:val="003F2637"/>
    <w:rsid w:val="00415355"/>
    <w:rsid w:val="00415E62"/>
    <w:rsid w:val="00430466"/>
    <w:rsid w:val="00435433"/>
    <w:rsid w:val="00442616"/>
    <w:rsid w:val="0044405F"/>
    <w:rsid w:val="004672EF"/>
    <w:rsid w:val="0046738B"/>
    <w:rsid w:val="004720C7"/>
    <w:rsid w:val="004A520E"/>
    <w:rsid w:val="004B404F"/>
    <w:rsid w:val="004C1C18"/>
    <w:rsid w:val="004F27AA"/>
    <w:rsid w:val="004F4FFB"/>
    <w:rsid w:val="0051050D"/>
    <w:rsid w:val="00512E2D"/>
    <w:rsid w:val="00516B03"/>
    <w:rsid w:val="005300FC"/>
    <w:rsid w:val="00533763"/>
    <w:rsid w:val="0055689B"/>
    <w:rsid w:val="00560960"/>
    <w:rsid w:val="005676D2"/>
    <w:rsid w:val="0057115B"/>
    <w:rsid w:val="00580755"/>
    <w:rsid w:val="00585C9D"/>
    <w:rsid w:val="00586C11"/>
    <w:rsid w:val="0059577E"/>
    <w:rsid w:val="005A19F3"/>
    <w:rsid w:val="005D3B62"/>
    <w:rsid w:val="005D4867"/>
    <w:rsid w:val="005E3BBC"/>
    <w:rsid w:val="005F616F"/>
    <w:rsid w:val="006066DF"/>
    <w:rsid w:val="00626752"/>
    <w:rsid w:val="00630A51"/>
    <w:rsid w:val="006342D5"/>
    <w:rsid w:val="006516BE"/>
    <w:rsid w:val="006B371A"/>
    <w:rsid w:val="006C422C"/>
    <w:rsid w:val="006C6C0F"/>
    <w:rsid w:val="006E1BC4"/>
    <w:rsid w:val="006E374C"/>
    <w:rsid w:val="006E50F4"/>
    <w:rsid w:val="00707DD4"/>
    <w:rsid w:val="007130F0"/>
    <w:rsid w:val="00722673"/>
    <w:rsid w:val="00730088"/>
    <w:rsid w:val="007365C3"/>
    <w:rsid w:val="0075638C"/>
    <w:rsid w:val="00760347"/>
    <w:rsid w:val="007704AE"/>
    <w:rsid w:val="00771D79"/>
    <w:rsid w:val="00773CBE"/>
    <w:rsid w:val="00790F30"/>
    <w:rsid w:val="007B7576"/>
    <w:rsid w:val="00806129"/>
    <w:rsid w:val="00813E5A"/>
    <w:rsid w:val="008338D4"/>
    <w:rsid w:val="00852E97"/>
    <w:rsid w:val="008653F6"/>
    <w:rsid w:val="00870BFB"/>
    <w:rsid w:val="00874C8F"/>
    <w:rsid w:val="00877170"/>
    <w:rsid w:val="008935C3"/>
    <w:rsid w:val="008A13A3"/>
    <w:rsid w:val="008E7BEB"/>
    <w:rsid w:val="0090309C"/>
    <w:rsid w:val="00914D7F"/>
    <w:rsid w:val="00917C4E"/>
    <w:rsid w:val="0095762C"/>
    <w:rsid w:val="00963433"/>
    <w:rsid w:val="00963B5D"/>
    <w:rsid w:val="0097697D"/>
    <w:rsid w:val="009820CD"/>
    <w:rsid w:val="0099625F"/>
    <w:rsid w:val="009B156A"/>
    <w:rsid w:val="009B24E9"/>
    <w:rsid w:val="009B6BF8"/>
    <w:rsid w:val="009B6E8C"/>
    <w:rsid w:val="009B7624"/>
    <w:rsid w:val="009C2A61"/>
    <w:rsid w:val="009E7AAE"/>
    <w:rsid w:val="009F6CD4"/>
    <w:rsid w:val="00A058FA"/>
    <w:rsid w:val="00A13F8B"/>
    <w:rsid w:val="00A1407C"/>
    <w:rsid w:val="00A21070"/>
    <w:rsid w:val="00A27E23"/>
    <w:rsid w:val="00A549EB"/>
    <w:rsid w:val="00A74443"/>
    <w:rsid w:val="00A75C9D"/>
    <w:rsid w:val="00A931B1"/>
    <w:rsid w:val="00AC6867"/>
    <w:rsid w:val="00AD5CA6"/>
    <w:rsid w:val="00AE01B0"/>
    <w:rsid w:val="00AE274B"/>
    <w:rsid w:val="00AE340E"/>
    <w:rsid w:val="00B13239"/>
    <w:rsid w:val="00B13419"/>
    <w:rsid w:val="00B142FB"/>
    <w:rsid w:val="00B175C0"/>
    <w:rsid w:val="00B206AD"/>
    <w:rsid w:val="00B50895"/>
    <w:rsid w:val="00B5106F"/>
    <w:rsid w:val="00B51628"/>
    <w:rsid w:val="00B5194D"/>
    <w:rsid w:val="00B60292"/>
    <w:rsid w:val="00B602FC"/>
    <w:rsid w:val="00B84032"/>
    <w:rsid w:val="00BA12D0"/>
    <w:rsid w:val="00BB1116"/>
    <w:rsid w:val="00BB1F0B"/>
    <w:rsid w:val="00BB796B"/>
    <w:rsid w:val="00BC0370"/>
    <w:rsid w:val="00BD1C68"/>
    <w:rsid w:val="00BE732A"/>
    <w:rsid w:val="00C00EEE"/>
    <w:rsid w:val="00C55EC4"/>
    <w:rsid w:val="00C575B4"/>
    <w:rsid w:val="00C70BD8"/>
    <w:rsid w:val="00C83C1A"/>
    <w:rsid w:val="00C84B2D"/>
    <w:rsid w:val="00C94CF4"/>
    <w:rsid w:val="00C9732C"/>
    <w:rsid w:val="00CA21FF"/>
    <w:rsid w:val="00CA7609"/>
    <w:rsid w:val="00CB2668"/>
    <w:rsid w:val="00CB53A9"/>
    <w:rsid w:val="00CC58A4"/>
    <w:rsid w:val="00CD7D61"/>
    <w:rsid w:val="00CF5B26"/>
    <w:rsid w:val="00D020F1"/>
    <w:rsid w:val="00D033CA"/>
    <w:rsid w:val="00D263CD"/>
    <w:rsid w:val="00D27831"/>
    <w:rsid w:val="00D35074"/>
    <w:rsid w:val="00D40BAF"/>
    <w:rsid w:val="00D43201"/>
    <w:rsid w:val="00D43856"/>
    <w:rsid w:val="00D64B3F"/>
    <w:rsid w:val="00D67A19"/>
    <w:rsid w:val="00D7355C"/>
    <w:rsid w:val="00D84FDB"/>
    <w:rsid w:val="00D858BC"/>
    <w:rsid w:val="00DA3F3A"/>
    <w:rsid w:val="00DB5B44"/>
    <w:rsid w:val="00DD15F1"/>
    <w:rsid w:val="00DD5490"/>
    <w:rsid w:val="00DE1941"/>
    <w:rsid w:val="00E07D84"/>
    <w:rsid w:val="00E16FF0"/>
    <w:rsid w:val="00E40A1F"/>
    <w:rsid w:val="00E423AE"/>
    <w:rsid w:val="00E55558"/>
    <w:rsid w:val="00E636B0"/>
    <w:rsid w:val="00E6418F"/>
    <w:rsid w:val="00E704BF"/>
    <w:rsid w:val="00E70970"/>
    <w:rsid w:val="00E91095"/>
    <w:rsid w:val="00EB5A62"/>
    <w:rsid w:val="00EE2185"/>
    <w:rsid w:val="00EE3FEE"/>
    <w:rsid w:val="00EF159F"/>
    <w:rsid w:val="00EF1F89"/>
    <w:rsid w:val="00EF5C6A"/>
    <w:rsid w:val="00F03BBE"/>
    <w:rsid w:val="00F05E35"/>
    <w:rsid w:val="00F14F9A"/>
    <w:rsid w:val="00F15D1F"/>
    <w:rsid w:val="00F17A17"/>
    <w:rsid w:val="00F31330"/>
    <w:rsid w:val="00F3762F"/>
    <w:rsid w:val="00F45551"/>
    <w:rsid w:val="00F47B3A"/>
    <w:rsid w:val="00F65979"/>
    <w:rsid w:val="00F80B76"/>
    <w:rsid w:val="00F92ACB"/>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09E4"/>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learn-about-a-poet-and-the-historical-context-of-a-poem-74u3ec" TargetMode="External"/><Relationship Id="rId13" Type="http://schemas.openxmlformats.org/officeDocument/2006/relationships/hyperlink" Target="https://classroom.thenational.academy/lessons/to-read-and-analyse-a-poem-68u30c" TargetMode="External"/><Relationship Id="rId18" Type="http://schemas.openxmlformats.org/officeDocument/2006/relationships/hyperlink" Target="https://www.youtube.com/watch?v=7pUAdYWud10" TargetMode="External"/><Relationship Id="rId26" Type="http://schemas.openxmlformats.org/officeDocument/2006/relationships/hyperlink" Target="https://classroom.thenational.academy/lessons/2d-and-3d-shapes-to-build-simple-3-d-shapes-6mup4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ories.audible.com/pdp/B0883GQZKV?ref=adbl_ent_anon_ds_pdp_pc_cntr-2-4" TargetMode="External"/><Relationship Id="rId34" Type="http://schemas.openxmlformats.org/officeDocument/2006/relationships/hyperlink" Target="https://classroom.thenational.academy/lessons/the-beginning-of-the-world-crtk4r" TargetMode="External"/><Relationship Id="rId7" Type="http://schemas.openxmlformats.org/officeDocument/2006/relationships/hyperlink" Target="https://www.youtube.com/watch?v=Y9LLfv7yauM" TargetMode="External"/><Relationship Id="rId12" Type="http://schemas.openxmlformats.org/officeDocument/2006/relationships/hyperlink" Target="https://www.youtube.com/watch?v=OPLWyZMRNn0" TargetMode="External"/><Relationship Id="rId17" Type="http://schemas.openxmlformats.org/officeDocument/2006/relationships/hyperlink" Target="https://www.bbc.co.uk/bitesize/clips/zgd4d2p" TargetMode="External"/><Relationship Id="rId25" Type="http://schemas.openxmlformats.org/officeDocument/2006/relationships/hyperlink" Target="https://classroom.thenational.academy/lessons/to-answer-questions-on-a-poem-and-to-plan-my-own-poem-6gvkgc" TargetMode="External"/><Relationship Id="rId33" Type="http://schemas.openxmlformats.org/officeDocument/2006/relationships/hyperlink" Target="https://stories.audible.com/pdp/B0883GQZKV?ref=adbl_ent_anon_ds_pdp_pc_cntr-2-4"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lassroom.thenational.academy/lessons/introduction-celebrating-culture-and-seasonality-ccrp4t" TargetMode="External"/><Relationship Id="rId20" Type="http://schemas.openxmlformats.org/officeDocument/2006/relationships/hyperlink" Target="https://classroom.thenational.academy/lessons/2d-and-3d-shape-classifying-shapes-crrk8d" TargetMode="External"/><Relationship Id="rId29" Type="http://schemas.openxmlformats.org/officeDocument/2006/relationships/hyperlink" Target="https://classroom.thenational.academy/lessons/living-and-giving-the-art-of-kindness-cgrk4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lassroom.thenational.academy/lessons/creating-a-sequence-using-rhythmic-awareness-71gpcc" TargetMode="External"/><Relationship Id="rId24" Type="http://schemas.openxmlformats.org/officeDocument/2006/relationships/hyperlink" Target="https://www.youtube.com/watch?v=Hl5dRW4E9hc" TargetMode="External"/><Relationship Id="rId32" Type="http://schemas.openxmlformats.org/officeDocument/2006/relationships/hyperlink" Target="https://classroom.thenational.academy/lessons/2d-and-3d-shapes-to-illustrate-and-name-parts-of-a-circle-70u3c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ories.audible.com/pdp/B0883GQZKV?ref=adbl_ent_anon_ds_pdp_pc_cntr-2-4" TargetMode="External"/><Relationship Id="rId23" Type="http://schemas.openxmlformats.org/officeDocument/2006/relationships/hyperlink" Target="https://classroom.thenational.academy/lessons/sonata-form-c8r6ae" TargetMode="External"/><Relationship Id="rId28" Type="http://schemas.openxmlformats.org/officeDocument/2006/relationships/hyperlink" Target="https://classroom.thenational.academy/lessons/putting-together-all-of-the-learning-from-this-unit-69k6ad" TargetMode="External"/><Relationship Id="rId36" Type="http://schemas.openxmlformats.org/officeDocument/2006/relationships/image" Target="media/image1.png"/><Relationship Id="rId10" Type="http://schemas.openxmlformats.org/officeDocument/2006/relationships/hyperlink" Target="https://stories.audible.com/pdp/B0883GQZKV?ref=adbl_ent_anon_ds_pdp_pc_cntr-2-4" TargetMode="External"/><Relationship Id="rId19" Type="http://schemas.openxmlformats.org/officeDocument/2006/relationships/hyperlink" Target="https://classroom.thenational.academy/lessons/to-explore-the-writers-purpose-6nk3ed" TargetMode="External"/><Relationship Id="rId31" Type="http://schemas.openxmlformats.org/officeDocument/2006/relationships/hyperlink" Target="https://classroom.thenational.academy/lessons/to-write-my-own-recipe-poem-6dgk6c" TargetMode="External"/><Relationship Id="rId4" Type="http://schemas.openxmlformats.org/officeDocument/2006/relationships/webSettings" Target="webSettings.xml"/><Relationship Id="rId9" Type="http://schemas.openxmlformats.org/officeDocument/2006/relationships/hyperlink" Target="https://classroom.thenational.academy/lessons/2d-and-3d-shape-to-describe-the-properties-of-diagonals-of-quadrilaterals-6gvk2d" TargetMode="External"/><Relationship Id="rId14" Type="http://schemas.openxmlformats.org/officeDocument/2006/relationships/hyperlink" Target="https://classroom.thenational.academy/lessons/2d-and-3d-shape-to-identify-describe-and-classify-3d-shapes-based-on-the-properties-64tpac" TargetMode="External"/><Relationship Id="rId22" Type="http://schemas.openxmlformats.org/officeDocument/2006/relationships/hyperlink" Target="https://classroom.thenational.academy/lessons/where-does-our-food-come-from-75jkec" TargetMode="External"/><Relationship Id="rId27" Type="http://schemas.openxmlformats.org/officeDocument/2006/relationships/hyperlink" Target="https://stories.audible.com/pdp/B0883GQZKV?ref=adbl_ent_anon_ds_pdp_pc_cntr-2-4" TargetMode="External"/><Relationship Id="rId30" Type="http://schemas.openxmlformats.org/officeDocument/2006/relationships/hyperlink" Target="https://www.youtube.com/watch?v=aEIpC4e2aBY" TargetMode="External"/><Relationship Id="rId35"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A5E63-1D94-445C-B174-CAFA722D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Fran Waddington</cp:lastModifiedBy>
  <cp:revision>20</cp:revision>
  <dcterms:created xsi:type="dcterms:W3CDTF">2021-02-24T11:13:00Z</dcterms:created>
  <dcterms:modified xsi:type="dcterms:W3CDTF">2021-03-26T17:18:00Z</dcterms:modified>
</cp:coreProperties>
</file>