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E2" w:rsidRPr="00B000A9" w:rsidRDefault="009E4279">
      <w:pPr>
        <w:rPr>
          <w:rFonts w:cstheme="minorHAnsi"/>
        </w:rPr>
      </w:pPr>
      <w:r>
        <w:rPr>
          <w:rFonts w:cstheme="minorHAnsi"/>
        </w:rPr>
        <w:t>WB 10</w:t>
      </w:r>
      <w:r w:rsidR="006864A1">
        <w:rPr>
          <w:rFonts w:cstheme="minorHAnsi"/>
        </w:rPr>
        <w:t>.5.</w:t>
      </w:r>
      <w:r w:rsidR="000F7FE2" w:rsidRPr="00B000A9">
        <w:rPr>
          <w:rFonts w:cstheme="minorHAnsi"/>
        </w:rPr>
        <w:t xml:space="preserve">21  </w:t>
      </w: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0F7FE2">
        <w:trPr>
          <w:trHeight w:val="405"/>
        </w:trPr>
        <w:tc>
          <w:tcPr>
            <w:tcW w:w="1555" w:type="dxa"/>
          </w:tcPr>
          <w:p w:rsidR="000F7FE2" w:rsidRPr="00B000A9" w:rsidRDefault="000F7FE2" w:rsidP="000F7FE2">
            <w:pPr>
              <w:jc w:val="center"/>
              <w:rPr>
                <w:rFonts w:cstheme="minorHAnsi"/>
                <w:b/>
              </w:rPr>
            </w:pPr>
            <w:r w:rsidRPr="00B000A9">
              <w:rPr>
                <w:rFonts w:cstheme="minorHAnsi"/>
                <w:b/>
              </w:rPr>
              <w:t>Monday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457B7C82" wp14:editId="2D645E72">
                  <wp:extent cx="285750" cy="345982"/>
                  <wp:effectExtent l="0" t="0" r="0" b="0"/>
                  <wp:docPr id="1" name="Picture 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EA5183" w:rsidRPr="00E83B09" w:rsidRDefault="007565F6" w:rsidP="00EA5183">
            <w:pPr>
              <w:pStyle w:val="Heading3"/>
              <w:spacing w:line="360" w:lineRule="atLeast"/>
              <w:outlineLvl w:val="2"/>
              <w:rPr>
                <w:rFonts w:asciiTheme="minorHAnsi" w:eastAsia="Times New Roman" w:hAnsiTheme="minorHAnsi" w:cstheme="minorHAnsi"/>
                <w:b/>
                <w:bCs/>
                <w:color w:val="434343"/>
                <w:sz w:val="22"/>
                <w:szCs w:val="22"/>
                <w:lang w:eastAsia="en-GB"/>
              </w:rPr>
            </w:pPr>
            <w:hyperlink r:id="rId7" w:history="1">
              <w:r w:rsidR="000F7FE2" w:rsidRPr="00B000A9">
                <w:rPr>
                  <w:rFonts w:eastAsia="Times New Roman" w:cstheme="minorHAnsi"/>
                  <w:color w:val="00468C"/>
                  <w:lang w:eastAsia="en-GB"/>
                </w:rPr>
                <w:br/>
              </w:r>
            </w:hyperlink>
            <w:hyperlink r:id="rId8" w:history="1">
              <w:r w:rsidR="00EA5183" w:rsidRPr="00E83B09">
                <w:rPr>
                  <w:rFonts w:asciiTheme="minorHAnsi" w:eastAsia="Times New Roman" w:hAnsiTheme="minorHAnsi" w:cstheme="minorHAnsi"/>
                  <w:b/>
                  <w:bCs/>
                  <w:color w:val="434343"/>
                  <w:sz w:val="22"/>
                  <w:szCs w:val="22"/>
                  <w:u w:val="single"/>
                  <w:lang w:eastAsia="en-GB"/>
                </w:rPr>
                <w:t>To deepen a story through hot seating</w:t>
              </w:r>
            </w:hyperlink>
          </w:p>
          <w:p w:rsidR="00EA5183" w:rsidRPr="00E83B09" w:rsidRDefault="00EA5183" w:rsidP="00EA5183">
            <w:pPr>
              <w:spacing w:before="180" w:after="720" w:line="360" w:lineRule="atLeast"/>
              <w:rPr>
                <w:rFonts w:eastAsia="Times New Roman" w:cstheme="minorHAnsi"/>
                <w:lang w:eastAsia="en-GB"/>
              </w:rPr>
            </w:pPr>
            <w:r w:rsidRPr="00EA5183">
              <w:rPr>
                <w:rFonts w:eastAsia="Times New Roman" w:cstheme="minorHAnsi"/>
                <w:lang w:eastAsia="en-GB"/>
              </w:rPr>
              <w:t>During this lesson we will develop our understanding of what happens in the story and why through hot seating. The children will think of questions to ask the characters in the story and answer questions about the story.</w:t>
            </w:r>
          </w:p>
          <w:p w:rsidR="000F7FE2" w:rsidRPr="00E83B09" w:rsidRDefault="00EA5183" w:rsidP="00E83B09">
            <w:pPr>
              <w:spacing w:before="180" w:after="720" w:line="360" w:lineRule="atLeast"/>
              <w:rPr>
                <w:rFonts w:ascii="Times New Roman" w:eastAsia="Times New Roman" w:hAnsi="Times New Roman" w:cs="Times New Roman"/>
                <w:sz w:val="24"/>
                <w:szCs w:val="24"/>
                <w:lang w:eastAsia="en-GB"/>
              </w:rPr>
            </w:pPr>
            <w:r w:rsidRPr="00E83B09">
              <w:rPr>
                <w:rFonts w:cstheme="minorHAnsi"/>
                <w:color w:val="434343"/>
              </w:rPr>
              <w:t xml:space="preserve"> </w:t>
            </w:r>
            <w:hyperlink r:id="rId9" w:history="1">
              <w:r w:rsidR="00E83B09" w:rsidRPr="005F402B">
                <w:rPr>
                  <w:rStyle w:val="Hyperlink"/>
                  <w:rFonts w:cstheme="minorHAnsi"/>
                </w:rPr>
                <w:t>https://classroom.thenational.academy/lessons/to-deepen-a-story-through-hot-seating-6th34t</w:t>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E87FF5F" wp14:editId="425CD60C">
                  <wp:extent cx="438150" cy="383381"/>
                  <wp:effectExtent l="0" t="0" r="0" b="0"/>
                  <wp:docPr id="2" name="Picture 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EA5183" w:rsidRPr="00EA5183" w:rsidRDefault="00EA5183" w:rsidP="00EA5183">
            <w:pPr>
              <w:spacing w:before="100" w:beforeAutospacing="1" w:after="100" w:afterAutospacing="1" w:line="540" w:lineRule="atLeast"/>
              <w:outlineLvl w:val="0"/>
              <w:rPr>
                <w:rFonts w:eastAsia="Times New Roman" w:cstheme="minorHAnsi"/>
                <w:b/>
                <w:bCs/>
                <w:color w:val="434343"/>
                <w:kern w:val="36"/>
                <w:lang w:eastAsia="en-GB"/>
              </w:rPr>
            </w:pPr>
            <w:r w:rsidRPr="00EA5183">
              <w:rPr>
                <w:rFonts w:eastAsia="Times New Roman" w:cstheme="minorHAnsi"/>
                <w:color w:val="434343"/>
                <w:kern w:val="36"/>
                <w:lang w:eastAsia="en-GB"/>
              </w:rPr>
              <w:t>Unit: </w:t>
            </w:r>
            <w:r w:rsidRPr="00EA5183">
              <w:rPr>
                <w:rFonts w:eastAsia="Times New Roman" w:cstheme="minorHAnsi"/>
                <w:b/>
                <w:bCs/>
                <w:color w:val="434343"/>
                <w:kern w:val="36"/>
                <w:lang w:eastAsia="en-GB"/>
              </w:rPr>
              <w:t>Depth of numbers within 20</w:t>
            </w:r>
          </w:p>
          <w:p w:rsidR="00EA5183" w:rsidRPr="00EA5183" w:rsidRDefault="007565F6" w:rsidP="00EA5183">
            <w:pPr>
              <w:spacing w:before="100" w:beforeAutospacing="1" w:after="100" w:afterAutospacing="1" w:line="360" w:lineRule="atLeast"/>
              <w:outlineLvl w:val="2"/>
              <w:rPr>
                <w:rFonts w:eastAsia="Times New Roman" w:cstheme="minorHAnsi"/>
                <w:b/>
                <w:bCs/>
                <w:color w:val="434343"/>
                <w:lang w:eastAsia="en-GB"/>
              </w:rPr>
            </w:pPr>
            <w:hyperlink r:id="rId11" w:history="1">
              <w:r w:rsidR="00EA5183" w:rsidRPr="00EA5183">
                <w:rPr>
                  <w:rFonts w:eastAsia="Times New Roman" w:cstheme="minorHAnsi"/>
                  <w:b/>
                  <w:bCs/>
                  <w:color w:val="00468C"/>
                  <w:u w:val="single"/>
                  <w:lang w:eastAsia="en-GB"/>
                </w:rPr>
                <w:t>Depth of numbers within 10</w:t>
              </w:r>
            </w:hyperlink>
          </w:p>
          <w:p w:rsidR="00EA5183" w:rsidRPr="00EA5183" w:rsidRDefault="00EA5183" w:rsidP="00EA5183">
            <w:pPr>
              <w:spacing w:before="180" w:after="720" w:line="360" w:lineRule="atLeast"/>
              <w:rPr>
                <w:rFonts w:eastAsia="Times New Roman" w:cstheme="minorHAnsi"/>
                <w:lang w:eastAsia="en-GB"/>
              </w:rPr>
            </w:pPr>
            <w:r w:rsidRPr="00EA5183">
              <w:rPr>
                <w:rFonts w:eastAsia="Times New Roman" w:cstheme="minorHAnsi"/>
                <w:lang w:eastAsia="en-GB"/>
              </w:rPr>
              <w:lastRenderedPageBreak/>
              <w:t>In this lesson, we will deepen our understanding of numbers within 10 - first singing the Two Little Dickie Birds, then practicing counting to and from 10. Finally, we will apply these skills to a game!</w:t>
            </w:r>
          </w:p>
          <w:p w:rsidR="000F7FE2" w:rsidRPr="00E83B09" w:rsidRDefault="007565F6" w:rsidP="00EA5183">
            <w:pPr>
              <w:spacing w:before="180" w:after="720" w:line="360" w:lineRule="atLeast"/>
              <w:rPr>
                <w:rFonts w:cstheme="minorHAnsi"/>
                <w:color w:val="434343"/>
              </w:rPr>
            </w:pPr>
            <w:hyperlink r:id="rId12" w:history="1">
              <w:r w:rsidR="00EA5183" w:rsidRPr="00E83B09">
                <w:rPr>
                  <w:rStyle w:val="Hyperlink"/>
                  <w:rFonts w:cstheme="minorHAnsi"/>
                </w:rPr>
                <w:t>https://classroom.thenational.academy/lessons/depth-of-numbers-within-10-6wrkec</w:t>
              </w:r>
            </w:hyperlink>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lastRenderedPageBreak/>
              <w:t>11.30-12.00</w:t>
            </w:r>
          </w:p>
        </w:tc>
        <w:tc>
          <w:tcPr>
            <w:tcW w:w="3685" w:type="dxa"/>
          </w:tcPr>
          <w:p w:rsidR="00EA5183" w:rsidRPr="00B000A9" w:rsidRDefault="00EA5183" w:rsidP="00EA5183">
            <w:pPr>
              <w:jc w:val="center"/>
              <w:rPr>
                <w:rFonts w:cstheme="minorHAnsi"/>
                <w:noProof/>
                <w:lang w:eastAsia="en-GB"/>
              </w:rPr>
            </w:pPr>
            <w:r>
              <w:rPr>
                <w:rFonts w:cstheme="minorHAnsi"/>
                <w:noProof/>
                <w:lang w:eastAsia="en-GB"/>
              </w:rPr>
              <w:t xml:space="preserve">Individual Reading </w:t>
            </w:r>
          </w:p>
          <w:p w:rsidR="00EA5183" w:rsidRPr="00B000A9" w:rsidRDefault="00EA5183" w:rsidP="00EA5183">
            <w:pPr>
              <w:jc w:val="center"/>
              <w:rPr>
                <w:rFonts w:cstheme="minorHAnsi"/>
              </w:rPr>
            </w:pPr>
            <w:r>
              <w:rPr>
                <w:noProof/>
                <w:lang w:eastAsia="en-GB"/>
              </w:rPr>
              <w:drawing>
                <wp:inline distT="0" distB="0" distL="0" distR="0" wp14:anchorId="129A25A1" wp14:editId="3EA24C4F">
                  <wp:extent cx="371475" cy="354063"/>
                  <wp:effectExtent l="0" t="0" r="0" b="8255"/>
                  <wp:docPr id="30" name="Picture 30"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EA5183" w:rsidRDefault="007565F6" w:rsidP="00EA5183">
            <w:pPr>
              <w:rPr>
                <w:rFonts w:cstheme="minorHAnsi"/>
              </w:rPr>
            </w:pPr>
            <w:hyperlink r:id="rId14" w:history="1">
              <w:r w:rsidR="00EA5183" w:rsidRPr="00282949">
                <w:rPr>
                  <w:rStyle w:val="Hyperlink"/>
                  <w:rFonts w:cstheme="minorHAnsi"/>
                </w:rPr>
                <w:t>https://www.oxfordowl.co.uk/for-home/find-a-book/library-page/</w:t>
              </w:r>
            </w:hyperlink>
          </w:p>
          <w:p w:rsidR="00EA5183" w:rsidRDefault="00EA5183" w:rsidP="00EA5183">
            <w:pPr>
              <w:rPr>
                <w:rFonts w:cstheme="minorHAnsi"/>
              </w:rPr>
            </w:pPr>
          </w:p>
          <w:p w:rsidR="00EA5183" w:rsidRPr="00B000A9" w:rsidRDefault="00EA5183" w:rsidP="00EA5183">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 xml:space="preserve">Understanding </w:t>
            </w:r>
            <w:proofErr w:type="gramStart"/>
            <w:r w:rsidRPr="00B000A9">
              <w:rPr>
                <w:rFonts w:cstheme="minorHAnsi"/>
              </w:rPr>
              <w:t>The</w:t>
            </w:r>
            <w:proofErr w:type="gramEnd"/>
            <w:r w:rsidRPr="00B000A9">
              <w:rPr>
                <w:rFonts w:cstheme="minorHAnsi"/>
              </w:rPr>
              <w:t xml:space="preserv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BB1FBF3" wp14:editId="561B6DB8">
                  <wp:extent cx="523875" cy="523875"/>
                  <wp:effectExtent l="0" t="0" r="9525" b="9525"/>
                  <wp:docPr id="11" name="Picture 11"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CB5411" w:rsidRPr="00CB5411" w:rsidRDefault="007565F6" w:rsidP="00CB5411">
            <w:pPr>
              <w:spacing w:before="100" w:beforeAutospacing="1" w:after="100" w:afterAutospacing="1" w:line="360" w:lineRule="atLeast"/>
              <w:outlineLvl w:val="2"/>
              <w:rPr>
                <w:rFonts w:eastAsia="Times New Roman" w:cstheme="minorHAnsi"/>
                <w:b/>
                <w:bCs/>
                <w:color w:val="434343"/>
                <w:lang w:eastAsia="en-GB"/>
              </w:rPr>
            </w:pPr>
            <w:hyperlink r:id="rId16" w:history="1">
              <w:r w:rsidR="00CB5411" w:rsidRPr="00CB5411">
                <w:rPr>
                  <w:rFonts w:eastAsia="Times New Roman" w:cstheme="minorHAnsi"/>
                  <w:b/>
                  <w:bCs/>
                  <w:color w:val="434343"/>
                  <w:u w:val="single"/>
                  <w:lang w:eastAsia="en-GB"/>
                </w:rPr>
                <w:t>Seasons collage</w:t>
              </w:r>
            </w:hyperlink>
          </w:p>
          <w:p w:rsidR="00CB5411" w:rsidRPr="00CB5411" w:rsidRDefault="00CB5411" w:rsidP="00CB5411">
            <w:pPr>
              <w:spacing w:before="180" w:after="720" w:line="360" w:lineRule="atLeast"/>
              <w:rPr>
                <w:rFonts w:eastAsia="Times New Roman" w:cstheme="minorHAnsi"/>
                <w:lang w:eastAsia="en-GB"/>
              </w:rPr>
            </w:pPr>
            <w:r w:rsidRPr="00CB5411">
              <w:rPr>
                <w:rFonts w:eastAsia="Times New Roman" w:cstheme="minorHAnsi"/>
                <w:lang w:eastAsia="en-GB"/>
              </w:rPr>
              <w:t>In today's lesson, we learn about the four different seasons. We think about how we can recognise different seasons and represent them by creating a collage of changing leaves on trees. The lesson links to understanding the world, communication and language and expressive arts and design.</w:t>
            </w:r>
          </w:p>
          <w:p w:rsidR="00CB5411" w:rsidRDefault="007565F6" w:rsidP="00CB5411">
            <w:pPr>
              <w:pStyle w:val="Heading3"/>
              <w:spacing w:line="360" w:lineRule="atLeast"/>
              <w:outlineLvl w:val="2"/>
              <w:rPr>
                <w:rFonts w:ascii="Arial" w:hAnsi="Arial" w:cs="Arial"/>
                <w:color w:val="434343"/>
                <w:sz w:val="18"/>
                <w:szCs w:val="18"/>
              </w:rPr>
            </w:pPr>
            <w:hyperlink r:id="rId17" w:history="1">
              <w:r w:rsidR="00CB5411" w:rsidRPr="00CB5411">
                <w:rPr>
                  <w:rFonts w:ascii="Times New Roman" w:eastAsia="Times New Roman" w:hAnsi="Times New Roman" w:cs="Times New Roman"/>
                  <w:color w:val="00468C"/>
                  <w:sz w:val="27"/>
                  <w:szCs w:val="27"/>
                  <w:lang w:eastAsia="en-GB"/>
                </w:rPr>
                <w:br/>
              </w:r>
            </w:hyperlink>
            <w:hyperlink r:id="rId18" w:history="1">
              <w:r w:rsidR="00CB5411" w:rsidRPr="00E66F4E">
                <w:rPr>
                  <w:rStyle w:val="Hyperlink"/>
                  <w:rFonts w:ascii="Arial" w:hAnsi="Arial" w:cs="Arial"/>
                  <w:sz w:val="18"/>
                  <w:szCs w:val="18"/>
                </w:rPr>
                <w:t>https://classroom.thenational.academy/lessons/seasons-collage-75j38d</w:t>
              </w:r>
            </w:hyperlink>
          </w:p>
          <w:p w:rsidR="00B000A9" w:rsidRPr="00CB5411" w:rsidRDefault="007565F6" w:rsidP="00CB5411">
            <w:pPr>
              <w:pStyle w:val="Heading3"/>
              <w:spacing w:line="360" w:lineRule="atLeast"/>
              <w:outlineLvl w:val="2"/>
              <w:rPr>
                <w:rFonts w:ascii="Times New Roman" w:eastAsia="Times New Roman" w:hAnsi="Times New Roman" w:cs="Times New Roman"/>
                <w:sz w:val="27"/>
                <w:szCs w:val="27"/>
                <w:lang w:eastAsia="en-GB"/>
              </w:rPr>
            </w:pPr>
            <w:hyperlink r:id="rId19" w:history="1">
              <w:r w:rsidR="00B000A9" w:rsidRPr="00B000A9">
                <w:rPr>
                  <w:rFonts w:eastAsia="Times New Roman" w:cstheme="minorHAnsi"/>
                  <w:color w:val="00468C"/>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lastRenderedPageBreak/>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54D20E1" wp14:editId="2AF34D4D">
                  <wp:extent cx="403720" cy="381000"/>
                  <wp:effectExtent l="0" t="0" r="0" b="0"/>
                  <wp:docPr id="5" name="Picture 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Pr="00B000A9" w:rsidRDefault="00B000A9" w:rsidP="00B000A9">
            <w:pPr>
              <w:rPr>
                <w:rFonts w:cstheme="minorHAnsi"/>
              </w:rPr>
            </w:pPr>
          </w:p>
          <w:p w:rsidR="00B000A9" w:rsidRDefault="00EA5183" w:rsidP="00B000A9">
            <w:pPr>
              <w:rPr>
                <w:rFonts w:cstheme="minorHAnsi"/>
              </w:rPr>
            </w:pPr>
            <w:r>
              <w:rPr>
                <w:rFonts w:cstheme="minorHAnsi"/>
              </w:rPr>
              <w:t xml:space="preserve">Girls can do anything. </w:t>
            </w:r>
          </w:p>
          <w:p w:rsidR="00EA5183" w:rsidRDefault="007565F6" w:rsidP="00B000A9">
            <w:pPr>
              <w:rPr>
                <w:rFonts w:cstheme="minorHAnsi"/>
              </w:rPr>
            </w:pPr>
            <w:hyperlink r:id="rId21" w:history="1">
              <w:r w:rsidR="00EA5183" w:rsidRPr="005F402B">
                <w:rPr>
                  <w:rStyle w:val="Hyperlink"/>
                  <w:rFonts w:cstheme="minorHAnsi"/>
                </w:rPr>
                <w:t>https://www.youtube.com/watch?v=G6tpQ54wE20</w:t>
              </w:r>
            </w:hyperlink>
          </w:p>
          <w:p w:rsidR="00EA5183" w:rsidRPr="00B000A9" w:rsidRDefault="00EA5183" w:rsidP="00B000A9">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Tuesday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3" name="Picture 3"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EA5183" w:rsidRPr="00E83B09" w:rsidRDefault="007565F6" w:rsidP="00EA5183">
            <w:pPr>
              <w:pStyle w:val="Heading3"/>
              <w:spacing w:line="360" w:lineRule="atLeast"/>
              <w:outlineLvl w:val="2"/>
              <w:rPr>
                <w:rFonts w:asciiTheme="minorHAnsi" w:eastAsia="Times New Roman" w:hAnsiTheme="minorHAnsi" w:cstheme="minorHAnsi"/>
                <w:b/>
                <w:bCs/>
                <w:color w:val="434343"/>
                <w:sz w:val="22"/>
                <w:szCs w:val="22"/>
                <w:lang w:eastAsia="en-GB"/>
              </w:rPr>
            </w:pPr>
            <w:hyperlink r:id="rId22" w:history="1">
              <w:r w:rsidR="000F7FE2" w:rsidRPr="00B000A9">
                <w:rPr>
                  <w:rFonts w:asciiTheme="minorHAnsi" w:eastAsia="Times New Roman" w:hAnsiTheme="minorHAnsi" w:cstheme="minorHAnsi"/>
                  <w:color w:val="00468C"/>
                  <w:sz w:val="22"/>
                  <w:szCs w:val="22"/>
                  <w:lang w:eastAsia="en-GB"/>
                </w:rPr>
                <w:br/>
              </w:r>
            </w:hyperlink>
            <w:hyperlink r:id="rId23" w:history="1">
              <w:r w:rsidR="00EA5183" w:rsidRPr="00E83B09">
                <w:rPr>
                  <w:rFonts w:asciiTheme="minorHAnsi" w:eastAsia="Times New Roman" w:hAnsiTheme="minorHAnsi" w:cstheme="minorHAnsi"/>
                  <w:b/>
                  <w:bCs/>
                  <w:color w:val="434343"/>
                  <w:sz w:val="22"/>
                  <w:szCs w:val="22"/>
                  <w:u w:val="single"/>
                  <w:lang w:eastAsia="en-GB"/>
                </w:rPr>
                <w:t>To describe, draw and label characters from the story</w:t>
              </w:r>
            </w:hyperlink>
          </w:p>
          <w:p w:rsidR="00EA5183" w:rsidRPr="00E83B09" w:rsidRDefault="00EA5183" w:rsidP="00EA5183">
            <w:pPr>
              <w:spacing w:before="180" w:after="720" w:line="360" w:lineRule="atLeast"/>
              <w:rPr>
                <w:rFonts w:eastAsia="Times New Roman" w:cstheme="minorHAnsi"/>
                <w:color w:val="434343"/>
                <w:lang w:eastAsia="en-GB"/>
              </w:rPr>
            </w:pPr>
            <w:r w:rsidRPr="00EA5183">
              <w:rPr>
                <w:rFonts w:eastAsia="Times New Roman" w:cstheme="minorHAnsi"/>
                <w:color w:val="434343"/>
                <w:lang w:eastAsia="en-GB"/>
              </w:rPr>
              <w:t>During this lesson we will think about the different characters in the story and discuss what happens to them at different points in the story. We will then draw and label what happens to the characters in order to develop our knowledge of the action in the story.</w:t>
            </w:r>
          </w:p>
          <w:p w:rsidR="00EA5183" w:rsidRPr="00E83B09" w:rsidRDefault="007565F6" w:rsidP="00EA5183">
            <w:pPr>
              <w:spacing w:before="180" w:after="720" w:line="360" w:lineRule="atLeast"/>
              <w:rPr>
                <w:rFonts w:cstheme="minorHAnsi"/>
                <w:color w:val="434343"/>
              </w:rPr>
            </w:pPr>
            <w:hyperlink r:id="rId24" w:history="1">
              <w:r w:rsidR="00EA5183" w:rsidRPr="00E83B09">
                <w:rPr>
                  <w:rStyle w:val="Hyperlink"/>
                  <w:rFonts w:cstheme="minorHAnsi"/>
                </w:rPr>
                <w:t>https://classroom.thenational.academy/lessons/to-describe-draw-and-label-characters-from-the-story-74wk6d</w:t>
              </w:r>
            </w:hyperlink>
          </w:p>
          <w:p w:rsidR="000F7FE2" w:rsidRPr="00B000A9" w:rsidRDefault="000F7FE2" w:rsidP="00A6533C">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4" name="Picture 4"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EA5183" w:rsidRPr="00EA5183" w:rsidRDefault="007565F6" w:rsidP="00EA5183">
            <w:pPr>
              <w:spacing w:before="100" w:beforeAutospacing="1" w:after="100" w:afterAutospacing="1" w:line="360" w:lineRule="atLeast"/>
              <w:outlineLvl w:val="2"/>
              <w:rPr>
                <w:rFonts w:eastAsia="Times New Roman" w:cstheme="minorHAnsi"/>
                <w:b/>
                <w:bCs/>
                <w:color w:val="434343"/>
                <w:lang w:eastAsia="en-GB"/>
              </w:rPr>
            </w:pPr>
            <w:hyperlink r:id="rId25" w:history="1">
              <w:r w:rsidR="00EA5183" w:rsidRPr="00EA5183">
                <w:rPr>
                  <w:rFonts w:eastAsia="Times New Roman" w:cstheme="minorHAnsi"/>
                  <w:b/>
                  <w:bCs/>
                  <w:color w:val="434343"/>
                  <w:u w:val="single"/>
                  <w:lang w:eastAsia="en-GB"/>
                </w:rPr>
                <w:t>Depth of numbers within 15</w:t>
              </w:r>
            </w:hyperlink>
          </w:p>
          <w:p w:rsidR="00EA5183" w:rsidRPr="00EA5183" w:rsidRDefault="00EA5183" w:rsidP="00EA5183">
            <w:pPr>
              <w:spacing w:before="180" w:after="720" w:line="360" w:lineRule="atLeast"/>
              <w:rPr>
                <w:rFonts w:ascii="Times New Roman" w:eastAsia="Times New Roman" w:hAnsi="Times New Roman" w:cs="Times New Roman"/>
                <w:sz w:val="27"/>
                <w:szCs w:val="27"/>
                <w:lang w:eastAsia="en-GB"/>
              </w:rPr>
            </w:pPr>
            <w:r w:rsidRPr="00EA5183">
              <w:rPr>
                <w:rFonts w:eastAsia="Times New Roman" w:cstheme="minorHAnsi"/>
                <w:lang w:eastAsia="en-GB"/>
              </w:rPr>
              <w:lastRenderedPageBreak/>
              <w:t>In this lesson, we will look at groups, and sharing into groups. We will then apply this knowledge to a street of houses, sharing people into their homes and checking if it is equal or unequal</w:t>
            </w:r>
            <w:r w:rsidRPr="00EA5183">
              <w:rPr>
                <w:rFonts w:ascii="Times New Roman" w:eastAsia="Times New Roman" w:hAnsi="Times New Roman" w:cs="Times New Roman"/>
                <w:sz w:val="27"/>
                <w:szCs w:val="27"/>
                <w:lang w:eastAsia="en-GB"/>
              </w:rPr>
              <w:t>.</w:t>
            </w:r>
          </w:p>
          <w:p w:rsidR="00B000A9" w:rsidRPr="00EA5183" w:rsidRDefault="007565F6" w:rsidP="00EA5183">
            <w:pPr>
              <w:spacing w:before="180" w:after="720" w:line="360" w:lineRule="atLeast"/>
              <w:rPr>
                <w:rFonts w:ascii="Arial" w:hAnsi="Arial" w:cs="Arial"/>
                <w:color w:val="434343"/>
                <w:sz w:val="18"/>
                <w:szCs w:val="18"/>
              </w:rPr>
            </w:pPr>
            <w:hyperlink r:id="rId26" w:history="1">
              <w:r w:rsidR="00EA5183" w:rsidRPr="005F402B">
                <w:rPr>
                  <w:rStyle w:val="Hyperlink"/>
                  <w:rFonts w:ascii="Arial" w:hAnsi="Arial" w:cs="Arial"/>
                  <w:sz w:val="18"/>
                  <w:szCs w:val="18"/>
                </w:rPr>
                <w:t>https://classroom.thenational.academy/lessons/depth-of-numbers-within-15-70u38d</w:t>
              </w:r>
            </w:hyperlink>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lastRenderedPageBreak/>
              <w:t>11.30-12.00</w:t>
            </w:r>
          </w:p>
        </w:tc>
        <w:tc>
          <w:tcPr>
            <w:tcW w:w="3685" w:type="dxa"/>
          </w:tcPr>
          <w:p w:rsidR="00EA5183" w:rsidRPr="00B000A9" w:rsidRDefault="00EA5183" w:rsidP="00EA5183">
            <w:pPr>
              <w:jc w:val="center"/>
              <w:rPr>
                <w:rFonts w:cstheme="minorHAnsi"/>
                <w:noProof/>
                <w:lang w:eastAsia="en-GB"/>
              </w:rPr>
            </w:pPr>
            <w:r>
              <w:rPr>
                <w:rFonts w:cstheme="minorHAnsi"/>
                <w:noProof/>
                <w:lang w:eastAsia="en-GB"/>
              </w:rPr>
              <w:t xml:space="preserve">Individual Reading </w:t>
            </w:r>
          </w:p>
          <w:p w:rsidR="00EA5183" w:rsidRPr="00B000A9" w:rsidRDefault="00EA5183" w:rsidP="00EA5183">
            <w:pPr>
              <w:jc w:val="center"/>
              <w:rPr>
                <w:rFonts w:cstheme="minorHAnsi"/>
              </w:rPr>
            </w:pPr>
            <w:r>
              <w:rPr>
                <w:noProof/>
                <w:lang w:eastAsia="en-GB"/>
              </w:rPr>
              <w:drawing>
                <wp:inline distT="0" distB="0" distL="0" distR="0" wp14:anchorId="3121E69A" wp14:editId="7C9870B1">
                  <wp:extent cx="371475" cy="354063"/>
                  <wp:effectExtent l="0" t="0" r="0" b="8255"/>
                  <wp:docPr id="27" name="Picture 27"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EA5183" w:rsidRDefault="007565F6" w:rsidP="00EA5183">
            <w:pPr>
              <w:rPr>
                <w:rFonts w:cstheme="minorHAnsi"/>
              </w:rPr>
            </w:pPr>
            <w:hyperlink r:id="rId27" w:history="1">
              <w:r w:rsidR="00EA5183" w:rsidRPr="00282949">
                <w:rPr>
                  <w:rStyle w:val="Hyperlink"/>
                  <w:rFonts w:cstheme="minorHAnsi"/>
                </w:rPr>
                <w:t>https://www.oxfordowl.co.uk/for-home/find-a-book/library-page/</w:t>
              </w:r>
            </w:hyperlink>
          </w:p>
          <w:p w:rsidR="00EA5183" w:rsidRDefault="00EA5183" w:rsidP="00EA5183">
            <w:pPr>
              <w:rPr>
                <w:rFonts w:cstheme="minorHAnsi"/>
              </w:rPr>
            </w:pPr>
          </w:p>
          <w:p w:rsidR="00EA5183" w:rsidRPr="00B000A9" w:rsidRDefault="00EA5183" w:rsidP="00EA5183">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t>1.00-2.00</w:t>
            </w:r>
          </w:p>
        </w:tc>
        <w:tc>
          <w:tcPr>
            <w:tcW w:w="3685" w:type="dxa"/>
          </w:tcPr>
          <w:p w:rsidR="00EA5183" w:rsidRPr="00B000A9" w:rsidRDefault="00EA5183" w:rsidP="00EA5183">
            <w:pPr>
              <w:jc w:val="center"/>
              <w:rPr>
                <w:rFonts w:cstheme="minorHAnsi"/>
                <w:noProof/>
                <w:lang w:eastAsia="en-GB"/>
              </w:rPr>
            </w:pPr>
            <w:r w:rsidRPr="00B000A9">
              <w:rPr>
                <w:rFonts w:cstheme="minorHAnsi"/>
                <w:noProof/>
                <w:lang w:eastAsia="en-GB"/>
              </w:rPr>
              <w:t xml:space="preserve">Active break </w:t>
            </w:r>
          </w:p>
          <w:p w:rsidR="00EA5183" w:rsidRPr="00B000A9" w:rsidRDefault="00EA5183" w:rsidP="00EA5183">
            <w:pPr>
              <w:jc w:val="center"/>
              <w:rPr>
                <w:rFonts w:cstheme="minorHAnsi"/>
              </w:rPr>
            </w:pPr>
            <w:r w:rsidRPr="00B000A9">
              <w:rPr>
                <w:rFonts w:cstheme="minorHAnsi"/>
                <w:noProof/>
                <w:lang w:eastAsia="en-GB"/>
              </w:rPr>
              <w:drawing>
                <wp:inline distT="0" distB="0" distL="0" distR="0" wp14:anchorId="6D8B5709" wp14:editId="1596F3BA">
                  <wp:extent cx="300039" cy="342900"/>
                  <wp:effectExtent l="0" t="0" r="5080" b="0"/>
                  <wp:docPr id="35" name="Picture 35"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EA5183" w:rsidRDefault="00EA5183" w:rsidP="00EA5183">
            <w:pPr>
              <w:rPr>
                <w:rFonts w:cstheme="minorHAnsi"/>
              </w:rPr>
            </w:pPr>
            <w:r>
              <w:rPr>
                <w:rFonts w:cstheme="minorHAnsi"/>
              </w:rPr>
              <w:t>Cosmic Yoga</w:t>
            </w:r>
          </w:p>
          <w:p w:rsidR="00EA5183" w:rsidRDefault="007565F6" w:rsidP="00EA5183">
            <w:pPr>
              <w:rPr>
                <w:rFonts w:cstheme="minorHAnsi"/>
              </w:rPr>
            </w:pPr>
            <w:hyperlink r:id="rId29" w:history="1">
              <w:r w:rsidR="00EA5183" w:rsidRPr="005F402B">
                <w:rPr>
                  <w:rStyle w:val="Hyperlink"/>
                  <w:rFonts w:cstheme="minorHAnsi"/>
                </w:rPr>
                <w:t>https://www.youtube.com/watch?v=tWSgNEs4IPg&amp;list=PL8snGkhBF7ngiFwW6-b9aV5eCgY0FAAB4&amp;index=18</w:t>
              </w:r>
            </w:hyperlink>
          </w:p>
          <w:p w:rsidR="00EA5183" w:rsidRPr="00B000A9" w:rsidRDefault="00EA5183" w:rsidP="00EA5183">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9" name="Picture 9"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E83B09" w:rsidP="00EA5183">
            <w:pPr>
              <w:rPr>
                <w:rFonts w:cstheme="minorHAnsi"/>
              </w:rPr>
            </w:pPr>
            <w:r>
              <w:rPr>
                <w:rFonts w:cstheme="minorHAnsi"/>
              </w:rPr>
              <w:t xml:space="preserve">The Tale of Peter Rabbit </w:t>
            </w:r>
          </w:p>
          <w:p w:rsidR="00E83B09" w:rsidRDefault="007565F6" w:rsidP="00EA5183">
            <w:pPr>
              <w:rPr>
                <w:rFonts w:cstheme="minorHAnsi"/>
              </w:rPr>
            </w:pPr>
            <w:hyperlink r:id="rId30" w:history="1">
              <w:r w:rsidR="00E83B09" w:rsidRPr="005F402B">
                <w:rPr>
                  <w:rStyle w:val="Hyperlink"/>
                  <w:rFonts w:cstheme="minorHAnsi"/>
                </w:rPr>
                <w:t>https://www.youtube.com/watch?v=p_LeUSA-qIg</w:t>
              </w:r>
            </w:hyperlink>
          </w:p>
          <w:p w:rsidR="00E83B09" w:rsidRPr="00B000A9" w:rsidRDefault="00E83B09" w:rsidP="00EA5183">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Wednesday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0" name="Picture 10"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EA5183" w:rsidRPr="00EA5183" w:rsidRDefault="007565F6" w:rsidP="00EA5183">
            <w:pPr>
              <w:spacing w:before="100" w:beforeAutospacing="1" w:after="100" w:afterAutospacing="1" w:line="360" w:lineRule="atLeast"/>
              <w:outlineLvl w:val="2"/>
              <w:rPr>
                <w:rFonts w:eastAsia="Times New Roman" w:cstheme="minorHAnsi"/>
                <w:b/>
                <w:bCs/>
                <w:color w:val="434343"/>
                <w:lang w:eastAsia="en-GB"/>
              </w:rPr>
            </w:pPr>
            <w:hyperlink r:id="rId31" w:history="1">
              <w:r w:rsidR="00EA5183" w:rsidRPr="00E83B09">
                <w:rPr>
                  <w:rFonts w:eastAsia="Times New Roman" w:cstheme="minorHAnsi"/>
                  <w:b/>
                  <w:bCs/>
                  <w:color w:val="434343"/>
                  <w:u w:val="single"/>
                  <w:lang w:eastAsia="en-GB"/>
                </w:rPr>
                <w:t>To write a story (Part 1)</w:t>
              </w:r>
            </w:hyperlink>
          </w:p>
          <w:p w:rsidR="00EA5183" w:rsidRPr="00EA5183" w:rsidRDefault="00EA5183" w:rsidP="00EA5183">
            <w:pPr>
              <w:spacing w:before="180" w:after="720" w:line="360" w:lineRule="atLeast"/>
              <w:rPr>
                <w:rFonts w:eastAsia="Times New Roman" w:cstheme="minorHAnsi"/>
                <w:lang w:eastAsia="en-GB"/>
              </w:rPr>
            </w:pPr>
            <w:r w:rsidRPr="00EA5183">
              <w:rPr>
                <w:rFonts w:eastAsia="Times New Roman" w:cstheme="minorHAnsi"/>
                <w:lang w:eastAsia="en-GB"/>
              </w:rPr>
              <w:t>During this lesson we will write a section of the story 'The Fox's Sack' using what we have learnt about action.</w:t>
            </w:r>
          </w:p>
          <w:p w:rsidR="00EA5183" w:rsidRPr="00E83B09" w:rsidRDefault="007565F6" w:rsidP="00EA5183">
            <w:pPr>
              <w:pStyle w:val="Heading3"/>
              <w:spacing w:line="360" w:lineRule="atLeast"/>
              <w:outlineLvl w:val="2"/>
              <w:rPr>
                <w:rFonts w:asciiTheme="minorHAnsi" w:hAnsiTheme="minorHAnsi" w:cstheme="minorHAnsi"/>
                <w:color w:val="434343"/>
                <w:sz w:val="22"/>
                <w:szCs w:val="22"/>
              </w:rPr>
            </w:pPr>
            <w:hyperlink r:id="rId32" w:history="1">
              <w:r w:rsidR="00EA5183" w:rsidRPr="00E83B09">
                <w:rPr>
                  <w:rStyle w:val="Hyperlink"/>
                  <w:rFonts w:asciiTheme="minorHAnsi" w:hAnsiTheme="minorHAnsi" w:cstheme="minorHAnsi"/>
                  <w:sz w:val="22"/>
                  <w:szCs w:val="22"/>
                </w:rPr>
                <w:t>https://classroom.thenational.academy/lessons/to-write-a-story-part-1-69h62c</w:t>
              </w:r>
            </w:hyperlink>
          </w:p>
          <w:p w:rsidR="000F7FE2" w:rsidRPr="00E83B09" w:rsidRDefault="007565F6" w:rsidP="00EA5183">
            <w:pPr>
              <w:pStyle w:val="Heading3"/>
              <w:spacing w:line="360" w:lineRule="atLeast"/>
              <w:outlineLvl w:val="2"/>
              <w:rPr>
                <w:rFonts w:asciiTheme="minorHAnsi" w:hAnsiTheme="minorHAnsi" w:cstheme="minorHAnsi"/>
                <w:sz w:val="22"/>
                <w:szCs w:val="22"/>
              </w:rPr>
            </w:pPr>
            <w:hyperlink r:id="rId33" w:history="1">
              <w:r w:rsidR="00EA5183" w:rsidRPr="00E83B09">
                <w:rPr>
                  <w:rFonts w:asciiTheme="minorHAnsi" w:eastAsia="Times New Roman" w:hAnsiTheme="minorHAnsi" w:cstheme="minorHAnsi"/>
                  <w:color w:val="00468C"/>
                  <w:sz w:val="22"/>
                  <w:szCs w:val="22"/>
                  <w:lang w:eastAsia="en-GB"/>
                </w:rPr>
                <w:br/>
              </w:r>
            </w:hyperlink>
            <w:hyperlink r:id="rId34" w:history="1">
              <w:r w:rsidR="000F7FE2" w:rsidRPr="00E83B09">
                <w:rPr>
                  <w:rFonts w:asciiTheme="minorHAnsi" w:eastAsia="Times New Roman" w:hAnsiTheme="minorHAnsi" w:cstheme="minorHAnsi"/>
                  <w:color w:val="00468C"/>
                  <w:sz w:val="22"/>
                  <w:szCs w:val="22"/>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2" name="Picture 1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EA5183" w:rsidRPr="00EA5183" w:rsidRDefault="007565F6" w:rsidP="00EA5183">
            <w:pPr>
              <w:spacing w:before="100" w:beforeAutospacing="1" w:after="100" w:afterAutospacing="1" w:line="360" w:lineRule="atLeast"/>
              <w:outlineLvl w:val="2"/>
              <w:rPr>
                <w:rFonts w:eastAsia="Times New Roman" w:cstheme="minorHAnsi"/>
                <w:b/>
                <w:bCs/>
                <w:color w:val="434343"/>
                <w:lang w:eastAsia="en-GB"/>
              </w:rPr>
            </w:pPr>
            <w:hyperlink r:id="rId35" w:history="1">
              <w:r w:rsidR="00EA5183" w:rsidRPr="00EA5183">
                <w:rPr>
                  <w:rFonts w:eastAsia="Times New Roman" w:cstheme="minorHAnsi"/>
                  <w:b/>
                  <w:bCs/>
                  <w:color w:val="434343"/>
                  <w:u w:val="single"/>
                  <w:lang w:eastAsia="en-GB"/>
                </w:rPr>
                <w:t>Finding numbers to 20 in the environment</w:t>
              </w:r>
            </w:hyperlink>
          </w:p>
          <w:p w:rsidR="00EA5183" w:rsidRPr="00EA5183" w:rsidRDefault="00EA5183" w:rsidP="00EA5183">
            <w:pPr>
              <w:spacing w:before="180" w:after="720" w:line="360" w:lineRule="atLeast"/>
              <w:rPr>
                <w:rFonts w:ascii="Times New Roman" w:eastAsia="Times New Roman" w:hAnsi="Times New Roman" w:cs="Times New Roman"/>
                <w:sz w:val="27"/>
                <w:szCs w:val="27"/>
                <w:lang w:eastAsia="en-GB"/>
              </w:rPr>
            </w:pPr>
            <w:r w:rsidRPr="00EA5183">
              <w:rPr>
                <w:rFonts w:eastAsia="Times New Roman" w:cstheme="minorHAnsi"/>
                <w:lang w:eastAsia="en-GB"/>
              </w:rPr>
              <w:t>Numbers are all around us! In this lesson, we are going to look at numerals that represent numbers to twenty. We will see if we can find numbers to 20 in some pictures, but also looking for numerals! Then it's up to you to do a number search around your environment</w:t>
            </w:r>
            <w:r w:rsidRPr="00EA5183">
              <w:rPr>
                <w:rFonts w:ascii="Times New Roman" w:eastAsia="Times New Roman" w:hAnsi="Times New Roman" w:cs="Times New Roman"/>
                <w:sz w:val="27"/>
                <w:szCs w:val="27"/>
                <w:lang w:eastAsia="en-GB"/>
              </w:rPr>
              <w:t>.</w:t>
            </w:r>
          </w:p>
          <w:p w:rsidR="00EA5183" w:rsidRPr="00EA5183" w:rsidRDefault="007565F6" w:rsidP="00EA5183">
            <w:pPr>
              <w:spacing w:before="180" w:after="720" w:line="360" w:lineRule="atLeast"/>
              <w:rPr>
                <w:rFonts w:ascii="Arial" w:hAnsi="Arial" w:cs="Arial"/>
                <w:color w:val="434343"/>
                <w:sz w:val="18"/>
                <w:szCs w:val="18"/>
              </w:rPr>
            </w:pPr>
            <w:hyperlink r:id="rId36" w:history="1">
              <w:r w:rsidR="00EA5183" w:rsidRPr="00EA5183">
                <w:rPr>
                  <w:rFonts w:ascii="Times New Roman" w:eastAsia="Times New Roman" w:hAnsi="Times New Roman" w:cs="Times New Roman"/>
                  <w:color w:val="00468C"/>
                  <w:sz w:val="27"/>
                  <w:szCs w:val="27"/>
                  <w:lang w:eastAsia="en-GB"/>
                </w:rPr>
                <w:br/>
              </w:r>
            </w:hyperlink>
            <w:hyperlink r:id="rId37" w:history="1">
              <w:r w:rsidR="00EA5183" w:rsidRPr="005F402B">
                <w:rPr>
                  <w:rStyle w:val="Hyperlink"/>
                  <w:rFonts w:ascii="Arial" w:hAnsi="Arial" w:cs="Arial"/>
                  <w:sz w:val="18"/>
                  <w:szCs w:val="18"/>
                </w:rPr>
                <w:t>https://classroom.thenational.academy/lessons/finding-numbers-to-20-in-the-environment-c8tk8r</w:t>
              </w:r>
            </w:hyperlink>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lastRenderedPageBreak/>
              <w:t>11.30-12.00</w:t>
            </w:r>
          </w:p>
        </w:tc>
        <w:tc>
          <w:tcPr>
            <w:tcW w:w="3685" w:type="dxa"/>
          </w:tcPr>
          <w:p w:rsidR="00EA5183" w:rsidRPr="00B000A9" w:rsidRDefault="00EA5183" w:rsidP="00EA5183">
            <w:pPr>
              <w:jc w:val="center"/>
              <w:rPr>
                <w:rFonts w:cstheme="minorHAnsi"/>
                <w:noProof/>
                <w:lang w:eastAsia="en-GB"/>
              </w:rPr>
            </w:pPr>
            <w:r>
              <w:rPr>
                <w:rFonts w:cstheme="minorHAnsi"/>
                <w:noProof/>
                <w:lang w:eastAsia="en-GB"/>
              </w:rPr>
              <w:t xml:space="preserve">Individual Reading </w:t>
            </w:r>
          </w:p>
          <w:p w:rsidR="00EA5183" w:rsidRPr="00B000A9" w:rsidRDefault="00EA5183" w:rsidP="00EA5183">
            <w:pPr>
              <w:jc w:val="center"/>
              <w:rPr>
                <w:rFonts w:cstheme="minorHAnsi"/>
              </w:rPr>
            </w:pPr>
            <w:r>
              <w:rPr>
                <w:noProof/>
                <w:lang w:eastAsia="en-GB"/>
              </w:rPr>
              <w:drawing>
                <wp:inline distT="0" distB="0" distL="0" distR="0" wp14:anchorId="34831EEE" wp14:editId="25466847">
                  <wp:extent cx="371475" cy="354063"/>
                  <wp:effectExtent l="0" t="0" r="0" b="8255"/>
                  <wp:docPr id="28" name="Picture 28"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EA5183" w:rsidRDefault="007565F6" w:rsidP="00EA5183">
            <w:pPr>
              <w:rPr>
                <w:rFonts w:cstheme="minorHAnsi"/>
              </w:rPr>
            </w:pPr>
            <w:hyperlink r:id="rId38" w:history="1">
              <w:r w:rsidR="00EA5183" w:rsidRPr="00282949">
                <w:rPr>
                  <w:rStyle w:val="Hyperlink"/>
                  <w:rFonts w:cstheme="minorHAnsi"/>
                </w:rPr>
                <w:t>https://www.oxfordowl.co.uk/for-home/find-a-book/library-page/</w:t>
              </w:r>
            </w:hyperlink>
          </w:p>
          <w:p w:rsidR="00EA5183" w:rsidRDefault="00EA5183" w:rsidP="00EA5183">
            <w:pPr>
              <w:rPr>
                <w:rFonts w:cstheme="minorHAnsi"/>
              </w:rPr>
            </w:pPr>
          </w:p>
          <w:p w:rsidR="00EA5183" w:rsidRPr="00B000A9" w:rsidRDefault="00EA5183" w:rsidP="00EA5183">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t>1.00-2.00</w:t>
            </w:r>
          </w:p>
        </w:tc>
        <w:tc>
          <w:tcPr>
            <w:tcW w:w="3685" w:type="dxa"/>
          </w:tcPr>
          <w:p w:rsidR="00EA5183" w:rsidRPr="00B000A9" w:rsidRDefault="00EA5183" w:rsidP="00EA5183">
            <w:pPr>
              <w:jc w:val="center"/>
              <w:rPr>
                <w:rFonts w:cstheme="minorHAnsi"/>
                <w:noProof/>
                <w:lang w:eastAsia="en-GB"/>
              </w:rPr>
            </w:pPr>
            <w:r w:rsidRPr="00B000A9">
              <w:rPr>
                <w:rFonts w:cstheme="minorHAnsi"/>
                <w:noProof/>
                <w:lang w:eastAsia="en-GB"/>
              </w:rPr>
              <w:t xml:space="preserve">Active break </w:t>
            </w:r>
          </w:p>
          <w:p w:rsidR="00EA5183" w:rsidRPr="00B000A9" w:rsidRDefault="00EA5183" w:rsidP="00EA5183">
            <w:pPr>
              <w:jc w:val="center"/>
              <w:rPr>
                <w:rFonts w:cstheme="minorHAnsi"/>
              </w:rPr>
            </w:pPr>
            <w:r w:rsidRPr="00B000A9">
              <w:rPr>
                <w:rFonts w:cstheme="minorHAnsi"/>
                <w:noProof/>
                <w:lang w:eastAsia="en-GB"/>
              </w:rPr>
              <w:drawing>
                <wp:inline distT="0" distB="0" distL="0" distR="0" wp14:anchorId="120B51D5" wp14:editId="574F0A5B">
                  <wp:extent cx="300039" cy="342900"/>
                  <wp:effectExtent l="0" t="0" r="5080" b="0"/>
                  <wp:docPr id="33" name="Picture 33"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EA5183" w:rsidRDefault="00EA5183" w:rsidP="00EA5183">
            <w:pPr>
              <w:rPr>
                <w:rFonts w:cstheme="minorHAnsi"/>
              </w:rPr>
            </w:pPr>
            <w:r>
              <w:rPr>
                <w:rFonts w:cstheme="minorHAnsi"/>
              </w:rPr>
              <w:t>Cosmic Yoga</w:t>
            </w:r>
          </w:p>
          <w:p w:rsidR="00EA5183" w:rsidRDefault="007565F6" w:rsidP="00EA5183">
            <w:pPr>
              <w:rPr>
                <w:rFonts w:cstheme="minorHAnsi"/>
              </w:rPr>
            </w:pPr>
            <w:hyperlink r:id="rId39" w:history="1">
              <w:r w:rsidR="00EA5183" w:rsidRPr="005F402B">
                <w:rPr>
                  <w:rStyle w:val="Hyperlink"/>
                  <w:rFonts w:cstheme="minorHAnsi"/>
                </w:rPr>
                <w:t>https://www.youtube.com/watch?v=Af8mzYYa0Gs&amp;list=PL8snGkhBF7ngiFwW6-b9aV5eCgY0FAAB4&amp;index=19</w:t>
              </w:r>
            </w:hyperlink>
          </w:p>
          <w:p w:rsidR="00EA5183" w:rsidRPr="00B000A9" w:rsidRDefault="00EA5183" w:rsidP="00EA5183">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15" name="Picture 1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E83B09" w:rsidP="00EA5183">
            <w:pPr>
              <w:rPr>
                <w:rFonts w:cstheme="minorHAnsi"/>
              </w:rPr>
            </w:pPr>
            <w:r>
              <w:rPr>
                <w:rFonts w:cstheme="minorHAnsi"/>
              </w:rPr>
              <w:t xml:space="preserve">Blue monster wants it all </w:t>
            </w:r>
          </w:p>
          <w:p w:rsidR="00E83B09" w:rsidRDefault="007565F6" w:rsidP="00EA5183">
            <w:pPr>
              <w:rPr>
                <w:rFonts w:cstheme="minorHAnsi"/>
              </w:rPr>
            </w:pPr>
            <w:hyperlink r:id="rId40" w:history="1">
              <w:r w:rsidR="00E83B09" w:rsidRPr="005F402B">
                <w:rPr>
                  <w:rStyle w:val="Hyperlink"/>
                  <w:rFonts w:cstheme="minorHAnsi"/>
                </w:rPr>
                <w:t>https://www.youtube.com/watch?v=BLNR1u1FT64</w:t>
              </w:r>
            </w:hyperlink>
          </w:p>
          <w:p w:rsidR="00E83B09" w:rsidRPr="00B000A9" w:rsidRDefault="00E83B09" w:rsidP="00EA5183">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Thursday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6" name="Picture 16"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EA5183" w:rsidRPr="00EA5183" w:rsidRDefault="007565F6" w:rsidP="00EA5183">
            <w:pPr>
              <w:spacing w:before="100" w:beforeAutospacing="1" w:after="100" w:afterAutospacing="1" w:line="360" w:lineRule="atLeast"/>
              <w:outlineLvl w:val="2"/>
              <w:rPr>
                <w:rFonts w:eastAsia="Times New Roman" w:cstheme="minorHAnsi"/>
                <w:b/>
                <w:bCs/>
                <w:color w:val="434343"/>
                <w:lang w:eastAsia="en-GB"/>
              </w:rPr>
            </w:pPr>
            <w:hyperlink r:id="rId41" w:history="1">
              <w:r w:rsidR="00EA5183" w:rsidRPr="00E83B09">
                <w:rPr>
                  <w:rFonts w:eastAsia="Times New Roman" w:cstheme="minorHAnsi"/>
                  <w:b/>
                  <w:bCs/>
                  <w:color w:val="434343"/>
                  <w:u w:val="single"/>
                  <w:lang w:eastAsia="en-GB"/>
                </w:rPr>
                <w:t>To write a story (Part 2)</w:t>
              </w:r>
            </w:hyperlink>
          </w:p>
          <w:p w:rsidR="00EA5183" w:rsidRPr="00EA5183" w:rsidRDefault="00EA5183" w:rsidP="00EA5183">
            <w:pPr>
              <w:spacing w:before="180" w:after="720" w:line="360" w:lineRule="atLeast"/>
              <w:rPr>
                <w:rFonts w:eastAsia="Times New Roman" w:cstheme="minorHAnsi"/>
                <w:color w:val="434343"/>
                <w:lang w:eastAsia="en-GB"/>
              </w:rPr>
            </w:pPr>
            <w:r w:rsidRPr="00EA5183">
              <w:rPr>
                <w:rFonts w:eastAsia="Times New Roman" w:cstheme="minorHAnsi"/>
                <w:color w:val="434343"/>
                <w:lang w:eastAsia="en-GB"/>
              </w:rPr>
              <w:t>During this lesson we will write a section of the story 'The Fox's Sack' using what we have learnt about action.</w:t>
            </w:r>
          </w:p>
          <w:p w:rsidR="00EA5183" w:rsidRPr="00E83B09" w:rsidRDefault="007565F6" w:rsidP="00EA5183">
            <w:pPr>
              <w:pStyle w:val="Heading3"/>
              <w:spacing w:line="360" w:lineRule="atLeast"/>
              <w:outlineLvl w:val="2"/>
              <w:rPr>
                <w:rFonts w:asciiTheme="minorHAnsi" w:hAnsiTheme="minorHAnsi" w:cstheme="minorHAnsi"/>
                <w:color w:val="434343"/>
                <w:sz w:val="22"/>
                <w:szCs w:val="22"/>
              </w:rPr>
            </w:pPr>
            <w:hyperlink r:id="rId42" w:history="1">
              <w:r w:rsidR="00EA5183" w:rsidRPr="00E83B09">
                <w:rPr>
                  <w:rStyle w:val="Hyperlink"/>
                  <w:rFonts w:asciiTheme="minorHAnsi" w:hAnsiTheme="minorHAnsi" w:cstheme="minorHAnsi"/>
                  <w:sz w:val="22"/>
                  <w:szCs w:val="22"/>
                </w:rPr>
                <w:t>https://classroom.thenational.academy/lessons/to-write-a-story-part-2-6rtp8d</w:t>
              </w:r>
            </w:hyperlink>
          </w:p>
          <w:p w:rsidR="00B000A9" w:rsidRPr="00B000A9" w:rsidRDefault="007565F6" w:rsidP="00EA5183">
            <w:pPr>
              <w:pStyle w:val="Heading3"/>
              <w:spacing w:line="360" w:lineRule="atLeast"/>
              <w:outlineLvl w:val="2"/>
              <w:rPr>
                <w:rFonts w:cstheme="minorHAnsi"/>
              </w:rPr>
            </w:pPr>
            <w:hyperlink r:id="rId43" w:history="1">
              <w:r w:rsidR="000F7FE2" w:rsidRPr="00B000A9">
                <w:rPr>
                  <w:rFonts w:asciiTheme="minorHAnsi" w:eastAsia="Times New Roman" w:hAnsiTheme="minorHAnsi" w:cstheme="minorHAnsi"/>
                  <w:color w:val="00468C"/>
                  <w:sz w:val="22"/>
                  <w:szCs w:val="22"/>
                  <w:lang w:eastAsia="en-GB"/>
                </w:rPr>
                <w:br/>
              </w:r>
            </w:hyperlink>
            <w:r w:rsidR="00EA5183" w:rsidRPr="00B000A9">
              <w:rPr>
                <w:rFonts w:cstheme="minorHAnsi"/>
              </w:rPr>
              <w:t xml:space="preserve"> </w:t>
            </w: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7" name="Picture 17"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EA5183" w:rsidRPr="00EA5183" w:rsidRDefault="007565F6" w:rsidP="00EA5183">
            <w:pPr>
              <w:spacing w:before="100" w:beforeAutospacing="1" w:after="100" w:afterAutospacing="1" w:line="360" w:lineRule="atLeast"/>
              <w:outlineLvl w:val="2"/>
              <w:rPr>
                <w:rFonts w:eastAsia="Times New Roman" w:cstheme="minorHAnsi"/>
                <w:b/>
                <w:bCs/>
                <w:color w:val="434343"/>
                <w:lang w:eastAsia="en-GB"/>
              </w:rPr>
            </w:pPr>
            <w:hyperlink r:id="rId44" w:history="1">
              <w:r w:rsidR="00EA5183" w:rsidRPr="00EA5183">
                <w:rPr>
                  <w:rFonts w:eastAsia="Times New Roman" w:cstheme="minorHAnsi"/>
                  <w:b/>
                  <w:bCs/>
                  <w:color w:val="434343"/>
                  <w:u w:val="single"/>
                  <w:lang w:eastAsia="en-GB"/>
                </w:rPr>
                <w:t>Counting on and back from a given number within 10</w:t>
              </w:r>
            </w:hyperlink>
          </w:p>
          <w:p w:rsidR="00EA5183" w:rsidRPr="00EA5183" w:rsidRDefault="00EA5183" w:rsidP="00EA5183">
            <w:pPr>
              <w:spacing w:before="180" w:after="720" w:line="360" w:lineRule="atLeast"/>
              <w:rPr>
                <w:rFonts w:ascii="Arial" w:eastAsia="Times New Roman" w:hAnsi="Arial" w:cs="Arial"/>
                <w:color w:val="434343"/>
                <w:sz w:val="27"/>
                <w:szCs w:val="27"/>
                <w:lang w:eastAsia="en-GB"/>
              </w:rPr>
            </w:pPr>
            <w:r w:rsidRPr="00EA5183">
              <w:rPr>
                <w:rFonts w:eastAsia="Times New Roman" w:cstheme="minorHAnsi"/>
                <w:color w:val="434343"/>
                <w:lang w:eastAsia="en-GB"/>
              </w:rPr>
              <w:t>In this lesson, we will practice counting on and back from numbers within 10. This time, we will apply this skill to a maths story, talking about people getting on and</w:t>
            </w:r>
            <w:r w:rsidRPr="00EA5183">
              <w:rPr>
                <w:rFonts w:eastAsia="Times New Roman" w:cstheme="minorHAnsi"/>
                <w:color w:val="434343"/>
                <w:sz w:val="27"/>
                <w:szCs w:val="27"/>
                <w:lang w:eastAsia="en-GB"/>
              </w:rPr>
              <w:t xml:space="preserve"> off a</w:t>
            </w:r>
            <w:r w:rsidRPr="00EA5183">
              <w:rPr>
                <w:rFonts w:ascii="Arial" w:eastAsia="Times New Roman" w:hAnsi="Arial" w:cs="Arial"/>
                <w:color w:val="434343"/>
                <w:sz w:val="27"/>
                <w:szCs w:val="27"/>
                <w:lang w:eastAsia="en-GB"/>
              </w:rPr>
              <w:t xml:space="preserve"> bus.</w:t>
            </w:r>
          </w:p>
          <w:p w:rsidR="00EA5183" w:rsidRPr="00EA5183" w:rsidRDefault="007565F6" w:rsidP="00B000A9">
            <w:pPr>
              <w:spacing w:before="180" w:after="720" w:line="360" w:lineRule="atLeast"/>
              <w:rPr>
                <w:rFonts w:ascii="Arial" w:hAnsi="Arial" w:cs="Arial"/>
                <w:color w:val="434343"/>
                <w:sz w:val="18"/>
                <w:szCs w:val="18"/>
              </w:rPr>
            </w:pPr>
            <w:hyperlink r:id="rId45" w:history="1">
              <w:r w:rsidR="00EA5183" w:rsidRPr="005F402B">
                <w:rPr>
                  <w:rStyle w:val="Hyperlink"/>
                  <w:rFonts w:ascii="Arial" w:hAnsi="Arial" w:cs="Arial"/>
                  <w:sz w:val="18"/>
                  <w:szCs w:val="18"/>
                </w:rPr>
                <w:t>https://classroom.thenational.academy/lessons/counting-on-and-back-from-a-given-number-within-10-cgt36r</w:t>
              </w:r>
            </w:hyperlink>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lastRenderedPageBreak/>
              <w:t>11.30-12.00</w:t>
            </w:r>
          </w:p>
        </w:tc>
        <w:tc>
          <w:tcPr>
            <w:tcW w:w="3685" w:type="dxa"/>
          </w:tcPr>
          <w:p w:rsidR="00EA5183" w:rsidRPr="00B000A9" w:rsidRDefault="00EA5183" w:rsidP="00EA5183">
            <w:pPr>
              <w:jc w:val="center"/>
              <w:rPr>
                <w:rFonts w:cstheme="minorHAnsi"/>
                <w:noProof/>
                <w:lang w:eastAsia="en-GB"/>
              </w:rPr>
            </w:pPr>
            <w:r>
              <w:rPr>
                <w:rFonts w:cstheme="minorHAnsi"/>
                <w:noProof/>
                <w:lang w:eastAsia="en-GB"/>
              </w:rPr>
              <w:t xml:space="preserve">Individual Reading </w:t>
            </w:r>
          </w:p>
          <w:p w:rsidR="00EA5183" w:rsidRPr="00B000A9" w:rsidRDefault="00EA5183" w:rsidP="00EA5183">
            <w:pPr>
              <w:jc w:val="center"/>
              <w:rPr>
                <w:rFonts w:cstheme="minorHAnsi"/>
              </w:rPr>
            </w:pPr>
            <w:r>
              <w:rPr>
                <w:noProof/>
                <w:lang w:eastAsia="en-GB"/>
              </w:rPr>
              <w:drawing>
                <wp:inline distT="0" distB="0" distL="0" distR="0" wp14:anchorId="09F29804" wp14:editId="3ABE84C8">
                  <wp:extent cx="371475" cy="354063"/>
                  <wp:effectExtent l="0" t="0" r="0" b="8255"/>
                  <wp:docPr id="29" name="Picture 29"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EA5183" w:rsidRDefault="007565F6" w:rsidP="00EA5183">
            <w:pPr>
              <w:rPr>
                <w:rFonts w:cstheme="minorHAnsi"/>
              </w:rPr>
            </w:pPr>
            <w:hyperlink r:id="rId46" w:history="1">
              <w:r w:rsidR="00EA5183" w:rsidRPr="00282949">
                <w:rPr>
                  <w:rStyle w:val="Hyperlink"/>
                  <w:rFonts w:cstheme="minorHAnsi"/>
                </w:rPr>
                <w:t>https://www.oxfordowl.co.uk/for-home/find-a-book/library-page/</w:t>
              </w:r>
            </w:hyperlink>
          </w:p>
          <w:p w:rsidR="00EA5183" w:rsidRDefault="00EA5183" w:rsidP="00EA5183">
            <w:pPr>
              <w:rPr>
                <w:rFonts w:cstheme="minorHAnsi"/>
              </w:rPr>
            </w:pPr>
          </w:p>
          <w:p w:rsidR="00EA5183" w:rsidRPr="00B000A9" w:rsidRDefault="00EA5183" w:rsidP="00EA5183">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t>1.00-2.00</w:t>
            </w:r>
          </w:p>
        </w:tc>
        <w:tc>
          <w:tcPr>
            <w:tcW w:w="3685" w:type="dxa"/>
          </w:tcPr>
          <w:p w:rsidR="00EA5183" w:rsidRDefault="007565F6" w:rsidP="00EA5183">
            <w:pPr>
              <w:jc w:val="center"/>
              <w:rPr>
                <w:rFonts w:cstheme="minorHAnsi"/>
              </w:rPr>
            </w:pPr>
            <w:r>
              <w:rPr>
                <w:rFonts w:cstheme="minorHAnsi"/>
              </w:rPr>
              <w:t>Music</w:t>
            </w:r>
          </w:p>
          <w:p w:rsidR="007565F6" w:rsidRPr="00B000A9" w:rsidRDefault="007565F6" w:rsidP="00EA5183">
            <w:pPr>
              <w:jc w:val="center"/>
              <w:rPr>
                <w:rFonts w:cstheme="minorHAnsi"/>
              </w:rPr>
            </w:pPr>
            <w:r>
              <w:rPr>
                <w:noProof/>
              </w:rPr>
              <w:drawing>
                <wp:inline distT="0" distB="0" distL="0" distR="0" wp14:anchorId="737EC757" wp14:editId="61B255BE">
                  <wp:extent cx="843738" cy="495300"/>
                  <wp:effectExtent l="0" t="0" r="0" b="0"/>
                  <wp:docPr id="6" name="Picture 6" descr="Canon Burrows Church of England Primary Schoo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 Burrows Church of England Primary School: Music"/>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49811" cy="498865"/>
                          </a:xfrm>
                          <a:prstGeom prst="rect">
                            <a:avLst/>
                          </a:prstGeom>
                          <a:noFill/>
                          <a:ln>
                            <a:noFill/>
                          </a:ln>
                        </pic:spPr>
                      </pic:pic>
                    </a:graphicData>
                  </a:graphic>
                </wp:inline>
              </w:drawing>
            </w:r>
          </w:p>
        </w:tc>
        <w:tc>
          <w:tcPr>
            <w:tcW w:w="8162" w:type="dxa"/>
          </w:tcPr>
          <w:p w:rsidR="007565F6" w:rsidRPr="007565F6" w:rsidRDefault="007565F6" w:rsidP="007565F6">
            <w:pPr>
              <w:spacing w:before="100" w:beforeAutospacing="1" w:after="100" w:afterAutospacing="1" w:line="360" w:lineRule="atLeast"/>
              <w:outlineLvl w:val="2"/>
              <w:rPr>
                <w:rFonts w:eastAsia="Times New Roman" w:cstheme="minorHAnsi"/>
                <w:b/>
                <w:bCs/>
                <w:color w:val="434343"/>
                <w:lang w:eastAsia="en-GB"/>
              </w:rPr>
            </w:pPr>
            <w:hyperlink r:id="rId48" w:history="1">
              <w:r w:rsidRPr="007565F6">
                <w:rPr>
                  <w:rFonts w:eastAsia="Times New Roman" w:cstheme="minorHAnsi"/>
                  <w:b/>
                  <w:bCs/>
                  <w:color w:val="434343"/>
                  <w:u w:val="single"/>
                  <w:lang w:eastAsia="en-GB"/>
                </w:rPr>
                <w:t>The Rainforest (Part 2)</w:t>
              </w:r>
            </w:hyperlink>
          </w:p>
          <w:p w:rsidR="007565F6" w:rsidRPr="007565F6" w:rsidRDefault="007565F6" w:rsidP="007565F6">
            <w:pPr>
              <w:spacing w:before="180" w:after="720" w:line="360" w:lineRule="atLeast"/>
              <w:rPr>
                <w:rFonts w:eastAsia="Times New Roman" w:cstheme="minorHAnsi"/>
                <w:lang w:eastAsia="en-GB"/>
              </w:rPr>
            </w:pPr>
            <w:r w:rsidRPr="007565F6">
              <w:rPr>
                <w:rFonts w:eastAsia="Times New Roman" w:cstheme="minorHAnsi"/>
                <w:lang w:eastAsia="en-GB"/>
              </w:rPr>
              <w:t>We will revisit the colourful rainforest and further explore our voices by improvising birdsongs, dance to some Brazilian dru</w:t>
            </w:r>
            <w:bookmarkStart w:id="0" w:name="_GoBack"/>
            <w:bookmarkEnd w:id="0"/>
            <w:r w:rsidRPr="007565F6">
              <w:rPr>
                <w:rFonts w:eastAsia="Times New Roman" w:cstheme="minorHAnsi"/>
                <w:lang w:eastAsia="en-GB"/>
              </w:rPr>
              <w:t>mming and make up some funky fruit rhythms.</w:t>
            </w:r>
          </w:p>
          <w:p w:rsidR="007565F6" w:rsidRDefault="007565F6" w:rsidP="007565F6">
            <w:pPr>
              <w:rPr>
                <w:rFonts w:ascii="Arial" w:hAnsi="Arial" w:cs="Arial"/>
                <w:color w:val="434343"/>
                <w:sz w:val="18"/>
                <w:szCs w:val="18"/>
              </w:rPr>
            </w:pPr>
            <w:hyperlink r:id="rId49" w:history="1">
              <w:r w:rsidRPr="00E66F4E">
                <w:rPr>
                  <w:rStyle w:val="Hyperlink"/>
                  <w:rFonts w:ascii="Arial" w:hAnsi="Arial" w:cs="Arial"/>
                  <w:sz w:val="18"/>
                  <w:szCs w:val="18"/>
                </w:rPr>
                <w:t>https://classroom.thenational.academy/lessons/the-rainforest-part-2-64wk8t</w:t>
              </w:r>
            </w:hyperlink>
          </w:p>
          <w:p w:rsidR="00EA5183" w:rsidRPr="00B000A9" w:rsidRDefault="007565F6" w:rsidP="007565F6">
            <w:pPr>
              <w:rPr>
                <w:rFonts w:cstheme="minorHAnsi"/>
              </w:rPr>
            </w:pPr>
            <w:hyperlink r:id="rId50" w:history="1">
              <w:r w:rsidRPr="007565F6">
                <w:rPr>
                  <w:rFonts w:ascii="Times New Roman" w:eastAsia="Times New Roman" w:hAnsi="Times New Roman" w:cs="Times New Roman"/>
                  <w:color w:val="00468C"/>
                  <w:sz w:val="27"/>
                  <w:szCs w:val="27"/>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0" name="Picture 20"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E83B09" w:rsidP="00EA5183">
            <w:pPr>
              <w:rPr>
                <w:rFonts w:cstheme="minorHAnsi"/>
              </w:rPr>
            </w:pPr>
            <w:r>
              <w:rPr>
                <w:rFonts w:cstheme="minorHAnsi"/>
              </w:rPr>
              <w:t xml:space="preserve">The boss of this chair </w:t>
            </w:r>
          </w:p>
          <w:p w:rsidR="00E83B09" w:rsidRDefault="007565F6" w:rsidP="00EA5183">
            <w:pPr>
              <w:rPr>
                <w:rFonts w:cstheme="minorHAnsi"/>
              </w:rPr>
            </w:pPr>
            <w:hyperlink r:id="rId51" w:history="1">
              <w:r w:rsidR="00E83B09" w:rsidRPr="005F402B">
                <w:rPr>
                  <w:rStyle w:val="Hyperlink"/>
                  <w:rFonts w:cstheme="minorHAnsi"/>
                </w:rPr>
                <w:t>https://www.youtube.com/watch?v=5RqPiC02J2U</w:t>
              </w:r>
            </w:hyperlink>
          </w:p>
          <w:p w:rsidR="00E83B09" w:rsidRPr="00B000A9" w:rsidRDefault="00E83B09" w:rsidP="00EA5183">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555"/>
        <w:gridCol w:w="3685"/>
        <w:gridCol w:w="8162"/>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Friday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21" name="Picture 2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EA5183" w:rsidRPr="00EA5183" w:rsidRDefault="007565F6" w:rsidP="00EA5183">
            <w:pPr>
              <w:spacing w:before="100" w:beforeAutospacing="1" w:after="100" w:afterAutospacing="1" w:line="360" w:lineRule="atLeast"/>
              <w:outlineLvl w:val="2"/>
              <w:rPr>
                <w:rFonts w:eastAsia="Times New Roman" w:cstheme="minorHAnsi"/>
                <w:b/>
                <w:bCs/>
                <w:color w:val="434343"/>
                <w:lang w:eastAsia="en-GB"/>
              </w:rPr>
            </w:pPr>
            <w:hyperlink r:id="rId52" w:history="1">
              <w:r w:rsidR="00EA5183" w:rsidRPr="00E83B09">
                <w:rPr>
                  <w:rFonts w:eastAsia="Times New Roman" w:cstheme="minorHAnsi"/>
                  <w:b/>
                  <w:bCs/>
                  <w:color w:val="434343"/>
                  <w:u w:val="single"/>
                  <w:lang w:eastAsia="en-GB"/>
                </w:rPr>
                <w:t>To recycle a story</w:t>
              </w:r>
            </w:hyperlink>
          </w:p>
          <w:p w:rsidR="00EA5183" w:rsidRPr="00E83B09" w:rsidRDefault="00EA5183" w:rsidP="00EA5183">
            <w:pPr>
              <w:spacing w:before="180" w:after="720" w:line="360" w:lineRule="atLeast"/>
              <w:rPr>
                <w:rFonts w:eastAsia="Times New Roman" w:cstheme="minorHAnsi"/>
                <w:color w:val="434343"/>
                <w:lang w:eastAsia="en-GB"/>
              </w:rPr>
            </w:pPr>
            <w:r w:rsidRPr="00EA5183">
              <w:rPr>
                <w:rFonts w:eastAsia="Times New Roman" w:cstheme="minorHAnsi"/>
                <w:color w:val="434343"/>
                <w:lang w:eastAsia="en-GB"/>
              </w:rPr>
              <w:t>During this lesson we will change elements of the story 'The Fox's Sack' so that we can create a new story.</w:t>
            </w:r>
          </w:p>
          <w:p w:rsidR="00B000A9" w:rsidRPr="00EA5183" w:rsidRDefault="007565F6" w:rsidP="00EA5183">
            <w:pPr>
              <w:spacing w:before="180" w:after="720" w:line="360" w:lineRule="atLeast"/>
              <w:rPr>
                <w:rFonts w:ascii="Arial" w:hAnsi="Arial" w:cs="Arial"/>
                <w:color w:val="434343"/>
                <w:sz w:val="18"/>
                <w:szCs w:val="18"/>
              </w:rPr>
            </w:pPr>
            <w:hyperlink r:id="rId53" w:history="1">
              <w:r w:rsidR="00EA5183" w:rsidRPr="00E83B09">
                <w:rPr>
                  <w:rStyle w:val="Hyperlink"/>
                  <w:rFonts w:cstheme="minorHAnsi"/>
                </w:rPr>
                <w:t>https://classroom.thenational.academy/lessons/to-recycle-a-story-6rv30r</w:t>
              </w:r>
            </w:hyperlink>
            <w:hyperlink r:id="rId54" w:history="1">
              <w:r w:rsidR="000F7FE2" w:rsidRPr="00E83B09">
                <w:rPr>
                  <w:rFonts w:eastAsia="Times New Roman" w:cstheme="minorHAnsi"/>
                  <w:color w:val="00468C"/>
                  <w:lang w:eastAsia="en-GB"/>
                </w:rPr>
                <w:br/>
              </w:r>
            </w:hyperlink>
            <w:r w:rsidR="00EA5183" w:rsidRPr="00B000A9">
              <w:rPr>
                <w:rFonts w:cstheme="minorHAnsi"/>
              </w:rPr>
              <w:t xml:space="preserve"> </w:t>
            </w: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22" name="Picture 2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EA5183" w:rsidRPr="00EA5183" w:rsidRDefault="007565F6" w:rsidP="00EA5183">
            <w:pPr>
              <w:spacing w:before="100" w:beforeAutospacing="1" w:after="100" w:afterAutospacing="1" w:line="360" w:lineRule="atLeast"/>
              <w:outlineLvl w:val="2"/>
              <w:rPr>
                <w:rFonts w:eastAsia="Times New Roman" w:cstheme="minorHAnsi"/>
                <w:b/>
                <w:bCs/>
                <w:color w:val="434343"/>
                <w:lang w:eastAsia="en-GB"/>
              </w:rPr>
            </w:pPr>
            <w:hyperlink r:id="rId55" w:history="1">
              <w:r w:rsidR="00EA5183" w:rsidRPr="00EA5183">
                <w:rPr>
                  <w:rFonts w:eastAsia="Times New Roman" w:cstheme="minorHAnsi"/>
                  <w:b/>
                  <w:bCs/>
                  <w:color w:val="434343"/>
                  <w:u w:val="single"/>
                  <w:lang w:eastAsia="en-GB"/>
                </w:rPr>
                <w:t>Counting on and back from a given number within 20</w:t>
              </w:r>
            </w:hyperlink>
          </w:p>
          <w:p w:rsidR="00EA5183" w:rsidRPr="00EA5183" w:rsidRDefault="00EA5183" w:rsidP="00EA5183">
            <w:pPr>
              <w:spacing w:before="180" w:after="720" w:line="360" w:lineRule="atLeast"/>
              <w:rPr>
                <w:rFonts w:eastAsia="Times New Roman" w:cstheme="minorHAnsi"/>
                <w:lang w:eastAsia="en-GB"/>
              </w:rPr>
            </w:pPr>
            <w:r w:rsidRPr="00EA5183">
              <w:rPr>
                <w:rFonts w:eastAsia="Times New Roman" w:cstheme="minorHAnsi"/>
                <w:lang w:eastAsia="en-GB"/>
              </w:rPr>
              <w:t>In this lesson, we will practice subitising numbers to 6, so that we can quickly read them on a dice. We will then have a go at counting on and back, before using these skills to play a game.</w:t>
            </w:r>
          </w:p>
          <w:p w:rsidR="00EA5183" w:rsidRPr="00EA5183" w:rsidRDefault="007565F6" w:rsidP="00EA5183">
            <w:pPr>
              <w:spacing w:before="180" w:after="720" w:line="360" w:lineRule="atLeast"/>
              <w:rPr>
                <w:rFonts w:ascii="Arial" w:hAnsi="Arial" w:cs="Arial"/>
                <w:color w:val="434343"/>
                <w:sz w:val="18"/>
                <w:szCs w:val="18"/>
              </w:rPr>
            </w:pPr>
            <w:hyperlink r:id="rId56" w:history="1">
              <w:r w:rsidR="00EA5183" w:rsidRPr="00EA5183">
                <w:rPr>
                  <w:rFonts w:ascii="Times New Roman" w:eastAsia="Times New Roman" w:hAnsi="Times New Roman" w:cs="Times New Roman"/>
                  <w:color w:val="00468C"/>
                  <w:sz w:val="27"/>
                  <w:szCs w:val="27"/>
                  <w:lang w:eastAsia="en-GB"/>
                </w:rPr>
                <w:br/>
              </w:r>
            </w:hyperlink>
            <w:hyperlink r:id="rId57" w:history="1">
              <w:r w:rsidR="00EA5183" w:rsidRPr="005F402B">
                <w:rPr>
                  <w:rStyle w:val="Hyperlink"/>
                  <w:rFonts w:ascii="Arial" w:hAnsi="Arial" w:cs="Arial"/>
                  <w:sz w:val="18"/>
                  <w:szCs w:val="18"/>
                </w:rPr>
                <w:t>https://classroom.thenational.academy/lessons/counting-on-and-back-from-a-given-number-within-20-68v62c</w:t>
              </w:r>
            </w:hyperlink>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lastRenderedPageBreak/>
              <w:t>11.30-12.00</w:t>
            </w:r>
          </w:p>
        </w:tc>
        <w:tc>
          <w:tcPr>
            <w:tcW w:w="3685" w:type="dxa"/>
          </w:tcPr>
          <w:p w:rsidR="00EA5183" w:rsidRPr="00B000A9" w:rsidRDefault="00EA5183" w:rsidP="00EA5183">
            <w:pPr>
              <w:jc w:val="center"/>
              <w:rPr>
                <w:rFonts w:cstheme="minorHAnsi"/>
                <w:noProof/>
                <w:lang w:eastAsia="en-GB"/>
              </w:rPr>
            </w:pPr>
            <w:r>
              <w:rPr>
                <w:rFonts w:cstheme="minorHAnsi"/>
                <w:noProof/>
                <w:lang w:eastAsia="en-GB"/>
              </w:rPr>
              <w:t xml:space="preserve">Individual Reading </w:t>
            </w:r>
          </w:p>
          <w:p w:rsidR="00EA5183" w:rsidRPr="00B000A9" w:rsidRDefault="00EA5183" w:rsidP="00EA5183">
            <w:pPr>
              <w:jc w:val="center"/>
              <w:rPr>
                <w:rFonts w:cstheme="minorHAnsi"/>
              </w:rPr>
            </w:pPr>
            <w:r>
              <w:rPr>
                <w:noProof/>
                <w:lang w:eastAsia="en-GB"/>
              </w:rPr>
              <w:drawing>
                <wp:inline distT="0" distB="0" distL="0" distR="0" wp14:anchorId="45035B3F" wp14:editId="2CD057EE">
                  <wp:extent cx="371475" cy="354063"/>
                  <wp:effectExtent l="0" t="0" r="0" b="8255"/>
                  <wp:docPr id="31" name="Picture 31" descr="Children Reading Book, Boy Clipart, Education, School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eading Book, Boy Clipart, Education, School PNG and Vector with  Transparent Background for Free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598" cy="359899"/>
                          </a:xfrm>
                          <a:prstGeom prst="rect">
                            <a:avLst/>
                          </a:prstGeom>
                          <a:noFill/>
                          <a:ln>
                            <a:noFill/>
                          </a:ln>
                        </pic:spPr>
                      </pic:pic>
                    </a:graphicData>
                  </a:graphic>
                </wp:inline>
              </w:drawing>
            </w:r>
          </w:p>
        </w:tc>
        <w:tc>
          <w:tcPr>
            <w:tcW w:w="8162" w:type="dxa"/>
          </w:tcPr>
          <w:p w:rsidR="00EA5183" w:rsidRDefault="007565F6" w:rsidP="00EA5183">
            <w:pPr>
              <w:rPr>
                <w:rFonts w:cstheme="minorHAnsi"/>
              </w:rPr>
            </w:pPr>
            <w:hyperlink r:id="rId58" w:history="1">
              <w:r w:rsidR="00EA5183" w:rsidRPr="00282949">
                <w:rPr>
                  <w:rStyle w:val="Hyperlink"/>
                  <w:rFonts w:cstheme="minorHAnsi"/>
                </w:rPr>
                <w:t>https://www.oxfordowl.co.uk/for-home/find-a-book/library-page/</w:t>
              </w:r>
            </w:hyperlink>
          </w:p>
          <w:p w:rsidR="00EA5183" w:rsidRDefault="00EA5183" w:rsidP="00EA5183">
            <w:pPr>
              <w:rPr>
                <w:rFonts w:cstheme="minorHAnsi"/>
              </w:rPr>
            </w:pPr>
          </w:p>
          <w:p w:rsidR="00EA5183" w:rsidRPr="00B000A9" w:rsidRDefault="00EA5183" w:rsidP="00EA5183">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EA5183" w:rsidRPr="00B000A9" w:rsidTr="00A6533C">
        <w:trPr>
          <w:trHeight w:val="760"/>
        </w:trPr>
        <w:tc>
          <w:tcPr>
            <w:tcW w:w="1555" w:type="dxa"/>
          </w:tcPr>
          <w:p w:rsidR="00EA5183" w:rsidRPr="00B000A9" w:rsidRDefault="00EA5183" w:rsidP="00EA5183">
            <w:pPr>
              <w:rPr>
                <w:rFonts w:cstheme="minorHAnsi"/>
              </w:rPr>
            </w:pPr>
            <w:r w:rsidRPr="00B000A9">
              <w:rPr>
                <w:rFonts w:cstheme="minorHAnsi"/>
              </w:rPr>
              <w:t>1.00-2.00</w:t>
            </w:r>
          </w:p>
        </w:tc>
        <w:tc>
          <w:tcPr>
            <w:tcW w:w="3685" w:type="dxa"/>
          </w:tcPr>
          <w:p w:rsidR="00EA5183" w:rsidRPr="00B000A9" w:rsidRDefault="00EA5183" w:rsidP="00EA5183">
            <w:pPr>
              <w:jc w:val="center"/>
              <w:rPr>
                <w:rFonts w:cstheme="minorHAnsi"/>
                <w:noProof/>
                <w:lang w:eastAsia="en-GB"/>
              </w:rPr>
            </w:pPr>
            <w:r w:rsidRPr="00B000A9">
              <w:rPr>
                <w:rFonts w:cstheme="minorHAnsi"/>
                <w:noProof/>
                <w:lang w:eastAsia="en-GB"/>
              </w:rPr>
              <w:t xml:space="preserve">Active break </w:t>
            </w:r>
          </w:p>
          <w:p w:rsidR="00EA5183" w:rsidRPr="00B000A9" w:rsidRDefault="00EA5183" w:rsidP="00EA5183">
            <w:pPr>
              <w:jc w:val="center"/>
              <w:rPr>
                <w:rFonts w:cstheme="minorHAnsi"/>
              </w:rPr>
            </w:pPr>
            <w:r w:rsidRPr="00B000A9">
              <w:rPr>
                <w:rFonts w:cstheme="minorHAnsi"/>
                <w:noProof/>
                <w:lang w:eastAsia="en-GB"/>
              </w:rPr>
              <w:drawing>
                <wp:inline distT="0" distB="0" distL="0" distR="0" wp14:anchorId="6E4CFDDA" wp14:editId="1AB38A5C">
                  <wp:extent cx="300039" cy="342900"/>
                  <wp:effectExtent l="0" t="0" r="5080" b="0"/>
                  <wp:docPr id="36" name="Picture 36"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EA5183" w:rsidRDefault="00EA5183" w:rsidP="00EA5183">
            <w:pPr>
              <w:rPr>
                <w:rFonts w:cstheme="minorHAnsi"/>
              </w:rPr>
            </w:pPr>
            <w:r>
              <w:rPr>
                <w:rFonts w:cstheme="minorHAnsi"/>
              </w:rPr>
              <w:t>Cosmic Yoga</w:t>
            </w:r>
          </w:p>
          <w:p w:rsidR="00EA5183" w:rsidRDefault="007565F6" w:rsidP="00EA5183">
            <w:pPr>
              <w:rPr>
                <w:rFonts w:cstheme="minorHAnsi"/>
              </w:rPr>
            </w:pPr>
            <w:hyperlink r:id="rId59" w:history="1">
              <w:r w:rsidR="00EA5183" w:rsidRPr="005F402B">
                <w:rPr>
                  <w:rStyle w:val="Hyperlink"/>
                  <w:rFonts w:cstheme="minorHAnsi"/>
                </w:rPr>
                <w:t>https://www.youtube.com/watch?v=9Hgp165NTG0&amp;list=PL8snGkhBF7ngiFwW6-b9aV5eCgY0FAAB4&amp;index=21</w:t>
              </w:r>
            </w:hyperlink>
          </w:p>
          <w:p w:rsidR="00EA5183" w:rsidRPr="00B000A9" w:rsidRDefault="00EA5183" w:rsidP="00EA5183">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5" name="Picture 2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B000A9" w:rsidRDefault="00E83B09" w:rsidP="00EA5183">
            <w:pPr>
              <w:rPr>
                <w:rFonts w:cstheme="minorHAnsi"/>
              </w:rPr>
            </w:pPr>
            <w:r>
              <w:rPr>
                <w:rFonts w:cstheme="minorHAnsi"/>
              </w:rPr>
              <w:t xml:space="preserve">Charlie Cook’s favourite book </w:t>
            </w:r>
          </w:p>
          <w:p w:rsidR="00E83B09" w:rsidRDefault="007565F6" w:rsidP="00EA5183">
            <w:pPr>
              <w:rPr>
                <w:rFonts w:cstheme="minorHAnsi"/>
              </w:rPr>
            </w:pPr>
            <w:hyperlink r:id="rId60" w:history="1">
              <w:r w:rsidR="00E83B09" w:rsidRPr="005F402B">
                <w:rPr>
                  <w:rStyle w:val="Hyperlink"/>
                  <w:rFonts w:cstheme="minorHAnsi"/>
                </w:rPr>
                <w:t>https://www.youtube.com/watch?v=y8BIifh61i4</w:t>
              </w:r>
            </w:hyperlink>
          </w:p>
          <w:p w:rsidR="00E83B09" w:rsidRPr="00B000A9" w:rsidRDefault="00E83B09" w:rsidP="00EA5183">
            <w:pPr>
              <w:rPr>
                <w:rFonts w:cstheme="minorHAnsi"/>
              </w:rPr>
            </w:pPr>
          </w:p>
        </w:tc>
      </w:tr>
    </w:tbl>
    <w:p w:rsidR="000F7FE2" w:rsidRPr="00B000A9" w:rsidRDefault="000F7FE2">
      <w:pPr>
        <w:rPr>
          <w:rFonts w:cstheme="minorHAnsi"/>
        </w:rPr>
      </w:pPr>
    </w:p>
    <w:sectPr w:rsidR="000F7FE2" w:rsidRPr="00B000A9" w:rsidSect="000F7F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FE2" w:rsidRDefault="000F7FE2" w:rsidP="000F7FE2">
      <w:pPr>
        <w:spacing w:after="0" w:line="240" w:lineRule="auto"/>
      </w:pPr>
      <w:r>
        <w:separator/>
      </w:r>
    </w:p>
  </w:endnote>
  <w:endnote w:type="continuationSeparator" w:id="0">
    <w:p w:rsidR="000F7FE2" w:rsidRDefault="000F7FE2" w:rsidP="000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FE2" w:rsidRDefault="000F7FE2" w:rsidP="000F7FE2">
      <w:pPr>
        <w:spacing w:after="0" w:line="240" w:lineRule="auto"/>
      </w:pPr>
      <w:r>
        <w:separator/>
      </w:r>
    </w:p>
  </w:footnote>
  <w:footnote w:type="continuationSeparator" w:id="0">
    <w:p w:rsidR="000F7FE2" w:rsidRDefault="000F7FE2" w:rsidP="000F7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E2"/>
    <w:rsid w:val="0001159D"/>
    <w:rsid w:val="00062536"/>
    <w:rsid w:val="000F7FE2"/>
    <w:rsid w:val="001611A9"/>
    <w:rsid w:val="001A21D8"/>
    <w:rsid w:val="00250DB2"/>
    <w:rsid w:val="00635FE0"/>
    <w:rsid w:val="006864A1"/>
    <w:rsid w:val="006F4769"/>
    <w:rsid w:val="007565F6"/>
    <w:rsid w:val="008A7201"/>
    <w:rsid w:val="009E4279"/>
    <w:rsid w:val="00B000A9"/>
    <w:rsid w:val="00BF108F"/>
    <w:rsid w:val="00CB5411"/>
    <w:rsid w:val="00D135CC"/>
    <w:rsid w:val="00E83B09"/>
    <w:rsid w:val="00EA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494C"/>
  <w15:chartTrackingRefBased/>
  <w15:docId w15:val="{E9E4A081-B8E8-49D3-8F4B-F22FCA0B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FE2"/>
  </w:style>
  <w:style w:type="paragraph" w:styleId="Heading1">
    <w:name w:val="heading 1"/>
    <w:basedOn w:val="Normal"/>
    <w:next w:val="Normal"/>
    <w:link w:val="Heading1Char"/>
    <w:uiPriority w:val="9"/>
    <w:qFormat/>
    <w:rsid w:val="00EA51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0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E2"/>
    <w:rPr>
      <w:color w:val="0563C1" w:themeColor="hyperlink"/>
      <w:u w:val="single"/>
    </w:rPr>
  </w:style>
  <w:style w:type="paragraph" w:styleId="Header">
    <w:name w:val="header"/>
    <w:basedOn w:val="Normal"/>
    <w:link w:val="HeaderChar"/>
    <w:uiPriority w:val="99"/>
    <w:unhideWhenUsed/>
    <w:rsid w:val="000F7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E2"/>
  </w:style>
  <w:style w:type="paragraph" w:styleId="Footer">
    <w:name w:val="footer"/>
    <w:basedOn w:val="Normal"/>
    <w:link w:val="FooterChar"/>
    <w:uiPriority w:val="99"/>
    <w:unhideWhenUsed/>
    <w:rsid w:val="000F7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E2"/>
  </w:style>
  <w:style w:type="character" w:customStyle="1" w:styleId="Heading2Char">
    <w:name w:val="Heading 2 Char"/>
    <w:basedOn w:val="DefaultParagraphFont"/>
    <w:link w:val="Heading2"/>
    <w:uiPriority w:val="9"/>
    <w:rsid w:val="000F7F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0A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EA5183"/>
    <w:rPr>
      <w:color w:val="605E5C"/>
      <w:shd w:val="clear" w:color="auto" w:fill="E1DFDD"/>
    </w:rPr>
  </w:style>
  <w:style w:type="character" w:customStyle="1" w:styleId="Heading1Char">
    <w:name w:val="Heading 1 Char"/>
    <w:basedOn w:val="DefaultParagraphFont"/>
    <w:link w:val="Heading1"/>
    <w:uiPriority w:val="9"/>
    <w:rsid w:val="00EA51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801">
      <w:bodyDiv w:val="1"/>
      <w:marLeft w:val="0"/>
      <w:marRight w:val="0"/>
      <w:marTop w:val="0"/>
      <w:marBottom w:val="0"/>
      <w:divBdr>
        <w:top w:val="none" w:sz="0" w:space="0" w:color="auto"/>
        <w:left w:val="none" w:sz="0" w:space="0" w:color="auto"/>
        <w:bottom w:val="none" w:sz="0" w:space="0" w:color="auto"/>
        <w:right w:val="none" w:sz="0" w:space="0" w:color="auto"/>
      </w:divBdr>
    </w:div>
    <w:div w:id="199442607">
      <w:bodyDiv w:val="1"/>
      <w:marLeft w:val="0"/>
      <w:marRight w:val="0"/>
      <w:marTop w:val="0"/>
      <w:marBottom w:val="0"/>
      <w:divBdr>
        <w:top w:val="none" w:sz="0" w:space="0" w:color="auto"/>
        <w:left w:val="none" w:sz="0" w:space="0" w:color="auto"/>
        <w:bottom w:val="none" w:sz="0" w:space="0" w:color="auto"/>
        <w:right w:val="none" w:sz="0" w:space="0" w:color="auto"/>
      </w:divBdr>
    </w:div>
    <w:div w:id="272127721">
      <w:bodyDiv w:val="1"/>
      <w:marLeft w:val="0"/>
      <w:marRight w:val="0"/>
      <w:marTop w:val="0"/>
      <w:marBottom w:val="0"/>
      <w:divBdr>
        <w:top w:val="none" w:sz="0" w:space="0" w:color="auto"/>
        <w:left w:val="none" w:sz="0" w:space="0" w:color="auto"/>
        <w:bottom w:val="none" w:sz="0" w:space="0" w:color="auto"/>
        <w:right w:val="none" w:sz="0" w:space="0" w:color="auto"/>
      </w:divBdr>
    </w:div>
    <w:div w:id="399401010">
      <w:bodyDiv w:val="1"/>
      <w:marLeft w:val="0"/>
      <w:marRight w:val="0"/>
      <w:marTop w:val="0"/>
      <w:marBottom w:val="0"/>
      <w:divBdr>
        <w:top w:val="none" w:sz="0" w:space="0" w:color="auto"/>
        <w:left w:val="none" w:sz="0" w:space="0" w:color="auto"/>
        <w:bottom w:val="none" w:sz="0" w:space="0" w:color="auto"/>
        <w:right w:val="none" w:sz="0" w:space="0" w:color="auto"/>
      </w:divBdr>
    </w:div>
    <w:div w:id="601839084">
      <w:bodyDiv w:val="1"/>
      <w:marLeft w:val="0"/>
      <w:marRight w:val="0"/>
      <w:marTop w:val="0"/>
      <w:marBottom w:val="0"/>
      <w:divBdr>
        <w:top w:val="none" w:sz="0" w:space="0" w:color="auto"/>
        <w:left w:val="none" w:sz="0" w:space="0" w:color="auto"/>
        <w:bottom w:val="none" w:sz="0" w:space="0" w:color="auto"/>
        <w:right w:val="none" w:sz="0" w:space="0" w:color="auto"/>
      </w:divBdr>
    </w:div>
    <w:div w:id="672875808">
      <w:bodyDiv w:val="1"/>
      <w:marLeft w:val="0"/>
      <w:marRight w:val="0"/>
      <w:marTop w:val="0"/>
      <w:marBottom w:val="0"/>
      <w:divBdr>
        <w:top w:val="none" w:sz="0" w:space="0" w:color="auto"/>
        <w:left w:val="none" w:sz="0" w:space="0" w:color="auto"/>
        <w:bottom w:val="none" w:sz="0" w:space="0" w:color="auto"/>
        <w:right w:val="none" w:sz="0" w:space="0" w:color="auto"/>
      </w:divBdr>
    </w:div>
    <w:div w:id="936867179">
      <w:bodyDiv w:val="1"/>
      <w:marLeft w:val="0"/>
      <w:marRight w:val="0"/>
      <w:marTop w:val="0"/>
      <w:marBottom w:val="0"/>
      <w:divBdr>
        <w:top w:val="none" w:sz="0" w:space="0" w:color="auto"/>
        <w:left w:val="none" w:sz="0" w:space="0" w:color="auto"/>
        <w:bottom w:val="none" w:sz="0" w:space="0" w:color="auto"/>
        <w:right w:val="none" w:sz="0" w:space="0" w:color="auto"/>
      </w:divBdr>
    </w:div>
    <w:div w:id="947469223">
      <w:bodyDiv w:val="1"/>
      <w:marLeft w:val="0"/>
      <w:marRight w:val="0"/>
      <w:marTop w:val="0"/>
      <w:marBottom w:val="0"/>
      <w:divBdr>
        <w:top w:val="none" w:sz="0" w:space="0" w:color="auto"/>
        <w:left w:val="none" w:sz="0" w:space="0" w:color="auto"/>
        <w:bottom w:val="none" w:sz="0" w:space="0" w:color="auto"/>
        <w:right w:val="none" w:sz="0" w:space="0" w:color="auto"/>
      </w:divBdr>
    </w:div>
    <w:div w:id="952520935">
      <w:bodyDiv w:val="1"/>
      <w:marLeft w:val="0"/>
      <w:marRight w:val="0"/>
      <w:marTop w:val="0"/>
      <w:marBottom w:val="0"/>
      <w:divBdr>
        <w:top w:val="none" w:sz="0" w:space="0" w:color="auto"/>
        <w:left w:val="none" w:sz="0" w:space="0" w:color="auto"/>
        <w:bottom w:val="none" w:sz="0" w:space="0" w:color="auto"/>
        <w:right w:val="none" w:sz="0" w:space="0" w:color="auto"/>
      </w:divBdr>
    </w:div>
    <w:div w:id="1000885988">
      <w:bodyDiv w:val="1"/>
      <w:marLeft w:val="0"/>
      <w:marRight w:val="0"/>
      <w:marTop w:val="0"/>
      <w:marBottom w:val="0"/>
      <w:divBdr>
        <w:top w:val="none" w:sz="0" w:space="0" w:color="auto"/>
        <w:left w:val="none" w:sz="0" w:space="0" w:color="auto"/>
        <w:bottom w:val="none" w:sz="0" w:space="0" w:color="auto"/>
        <w:right w:val="none" w:sz="0" w:space="0" w:color="auto"/>
      </w:divBdr>
    </w:div>
    <w:div w:id="1004286322">
      <w:bodyDiv w:val="1"/>
      <w:marLeft w:val="0"/>
      <w:marRight w:val="0"/>
      <w:marTop w:val="0"/>
      <w:marBottom w:val="0"/>
      <w:divBdr>
        <w:top w:val="none" w:sz="0" w:space="0" w:color="auto"/>
        <w:left w:val="none" w:sz="0" w:space="0" w:color="auto"/>
        <w:bottom w:val="none" w:sz="0" w:space="0" w:color="auto"/>
        <w:right w:val="none" w:sz="0" w:space="0" w:color="auto"/>
      </w:divBdr>
    </w:div>
    <w:div w:id="1012143465">
      <w:bodyDiv w:val="1"/>
      <w:marLeft w:val="0"/>
      <w:marRight w:val="0"/>
      <w:marTop w:val="0"/>
      <w:marBottom w:val="0"/>
      <w:divBdr>
        <w:top w:val="none" w:sz="0" w:space="0" w:color="auto"/>
        <w:left w:val="none" w:sz="0" w:space="0" w:color="auto"/>
        <w:bottom w:val="none" w:sz="0" w:space="0" w:color="auto"/>
        <w:right w:val="none" w:sz="0" w:space="0" w:color="auto"/>
      </w:divBdr>
    </w:div>
    <w:div w:id="1088579262">
      <w:bodyDiv w:val="1"/>
      <w:marLeft w:val="0"/>
      <w:marRight w:val="0"/>
      <w:marTop w:val="0"/>
      <w:marBottom w:val="0"/>
      <w:divBdr>
        <w:top w:val="none" w:sz="0" w:space="0" w:color="auto"/>
        <w:left w:val="none" w:sz="0" w:space="0" w:color="auto"/>
        <w:bottom w:val="none" w:sz="0" w:space="0" w:color="auto"/>
        <w:right w:val="none" w:sz="0" w:space="0" w:color="auto"/>
      </w:divBdr>
      <w:divsChild>
        <w:div w:id="594748455">
          <w:marLeft w:val="-180"/>
          <w:marRight w:val="-180"/>
          <w:marTop w:val="0"/>
          <w:marBottom w:val="0"/>
          <w:divBdr>
            <w:top w:val="none" w:sz="0" w:space="0" w:color="auto"/>
            <w:left w:val="none" w:sz="0" w:space="0" w:color="auto"/>
            <w:bottom w:val="none" w:sz="0" w:space="0" w:color="auto"/>
            <w:right w:val="none" w:sz="0" w:space="0" w:color="auto"/>
          </w:divBdr>
          <w:divsChild>
            <w:div w:id="720398322">
              <w:marLeft w:val="0"/>
              <w:marRight w:val="0"/>
              <w:marTop w:val="0"/>
              <w:marBottom w:val="0"/>
              <w:divBdr>
                <w:top w:val="none" w:sz="0" w:space="0" w:color="auto"/>
                <w:left w:val="none" w:sz="0" w:space="0" w:color="auto"/>
                <w:bottom w:val="none" w:sz="0" w:space="0" w:color="auto"/>
                <w:right w:val="none" w:sz="0" w:space="0" w:color="auto"/>
              </w:divBdr>
            </w:div>
            <w:div w:id="316342456">
              <w:marLeft w:val="0"/>
              <w:marRight w:val="0"/>
              <w:marTop w:val="0"/>
              <w:marBottom w:val="0"/>
              <w:divBdr>
                <w:top w:val="none" w:sz="0" w:space="0" w:color="auto"/>
                <w:left w:val="none" w:sz="0" w:space="0" w:color="auto"/>
                <w:bottom w:val="none" w:sz="0" w:space="0" w:color="auto"/>
                <w:right w:val="none" w:sz="0" w:space="0" w:color="auto"/>
              </w:divBdr>
              <w:divsChild>
                <w:div w:id="17439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969">
          <w:marLeft w:val="-180"/>
          <w:marRight w:val="-180"/>
          <w:marTop w:val="0"/>
          <w:marBottom w:val="0"/>
          <w:divBdr>
            <w:top w:val="none" w:sz="0" w:space="0" w:color="auto"/>
            <w:left w:val="none" w:sz="0" w:space="0" w:color="auto"/>
            <w:bottom w:val="none" w:sz="0" w:space="0" w:color="auto"/>
            <w:right w:val="none" w:sz="0" w:space="0" w:color="auto"/>
          </w:divBdr>
          <w:divsChild>
            <w:div w:id="16034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185">
      <w:bodyDiv w:val="1"/>
      <w:marLeft w:val="0"/>
      <w:marRight w:val="0"/>
      <w:marTop w:val="0"/>
      <w:marBottom w:val="0"/>
      <w:divBdr>
        <w:top w:val="none" w:sz="0" w:space="0" w:color="auto"/>
        <w:left w:val="none" w:sz="0" w:space="0" w:color="auto"/>
        <w:bottom w:val="none" w:sz="0" w:space="0" w:color="auto"/>
        <w:right w:val="none" w:sz="0" w:space="0" w:color="auto"/>
      </w:divBdr>
    </w:div>
    <w:div w:id="1276137626">
      <w:bodyDiv w:val="1"/>
      <w:marLeft w:val="0"/>
      <w:marRight w:val="0"/>
      <w:marTop w:val="0"/>
      <w:marBottom w:val="0"/>
      <w:divBdr>
        <w:top w:val="none" w:sz="0" w:space="0" w:color="auto"/>
        <w:left w:val="none" w:sz="0" w:space="0" w:color="auto"/>
        <w:bottom w:val="none" w:sz="0" w:space="0" w:color="auto"/>
        <w:right w:val="none" w:sz="0" w:space="0" w:color="auto"/>
      </w:divBdr>
    </w:div>
    <w:div w:id="1298493497">
      <w:bodyDiv w:val="1"/>
      <w:marLeft w:val="0"/>
      <w:marRight w:val="0"/>
      <w:marTop w:val="0"/>
      <w:marBottom w:val="0"/>
      <w:divBdr>
        <w:top w:val="none" w:sz="0" w:space="0" w:color="auto"/>
        <w:left w:val="none" w:sz="0" w:space="0" w:color="auto"/>
        <w:bottom w:val="none" w:sz="0" w:space="0" w:color="auto"/>
        <w:right w:val="none" w:sz="0" w:space="0" w:color="auto"/>
      </w:divBdr>
    </w:div>
    <w:div w:id="1354187838">
      <w:bodyDiv w:val="1"/>
      <w:marLeft w:val="0"/>
      <w:marRight w:val="0"/>
      <w:marTop w:val="0"/>
      <w:marBottom w:val="0"/>
      <w:divBdr>
        <w:top w:val="none" w:sz="0" w:space="0" w:color="auto"/>
        <w:left w:val="none" w:sz="0" w:space="0" w:color="auto"/>
        <w:bottom w:val="none" w:sz="0" w:space="0" w:color="auto"/>
        <w:right w:val="none" w:sz="0" w:space="0" w:color="auto"/>
      </w:divBdr>
    </w:div>
    <w:div w:id="1394426854">
      <w:bodyDiv w:val="1"/>
      <w:marLeft w:val="0"/>
      <w:marRight w:val="0"/>
      <w:marTop w:val="0"/>
      <w:marBottom w:val="0"/>
      <w:divBdr>
        <w:top w:val="none" w:sz="0" w:space="0" w:color="auto"/>
        <w:left w:val="none" w:sz="0" w:space="0" w:color="auto"/>
        <w:bottom w:val="none" w:sz="0" w:space="0" w:color="auto"/>
        <w:right w:val="none" w:sz="0" w:space="0" w:color="auto"/>
      </w:divBdr>
    </w:div>
    <w:div w:id="1396970187">
      <w:bodyDiv w:val="1"/>
      <w:marLeft w:val="0"/>
      <w:marRight w:val="0"/>
      <w:marTop w:val="0"/>
      <w:marBottom w:val="0"/>
      <w:divBdr>
        <w:top w:val="none" w:sz="0" w:space="0" w:color="auto"/>
        <w:left w:val="none" w:sz="0" w:space="0" w:color="auto"/>
        <w:bottom w:val="none" w:sz="0" w:space="0" w:color="auto"/>
        <w:right w:val="none" w:sz="0" w:space="0" w:color="auto"/>
      </w:divBdr>
    </w:div>
    <w:div w:id="1492527313">
      <w:bodyDiv w:val="1"/>
      <w:marLeft w:val="0"/>
      <w:marRight w:val="0"/>
      <w:marTop w:val="0"/>
      <w:marBottom w:val="0"/>
      <w:divBdr>
        <w:top w:val="none" w:sz="0" w:space="0" w:color="auto"/>
        <w:left w:val="none" w:sz="0" w:space="0" w:color="auto"/>
        <w:bottom w:val="none" w:sz="0" w:space="0" w:color="auto"/>
        <w:right w:val="none" w:sz="0" w:space="0" w:color="auto"/>
      </w:divBdr>
    </w:div>
    <w:div w:id="1553730636">
      <w:bodyDiv w:val="1"/>
      <w:marLeft w:val="0"/>
      <w:marRight w:val="0"/>
      <w:marTop w:val="0"/>
      <w:marBottom w:val="0"/>
      <w:divBdr>
        <w:top w:val="none" w:sz="0" w:space="0" w:color="auto"/>
        <w:left w:val="none" w:sz="0" w:space="0" w:color="auto"/>
        <w:bottom w:val="none" w:sz="0" w:space="0" w:color="auto"/>
        <w:right w:val="none" w:sz="0" w:space="0" w:color="auto"/>
      </w:divBdr>
    </w:div>
    <w:div w:id="1675649073">
      <w:bodyDiv w:val="1"/>
      <w:marLeft w:val="0"/>
      <w:marRight w:val="0"/>
      <w:marTop w:val="0"/>
      <w:marBottom w:val="0"/>
      <w:divBdr>
        <w:top w:val="none" w:sz="0" w:space="0" w:color="auto"/>
        <w:left w:val="none" w:sz="0" w:space="0" w:color="auto"/>
        <w:bottom w:val="none" w:sz="0" w:space="0" w:color="auto"/>
        <w:right w:val="none" w:sz="0" w:space="0" w:color="auto"/>
      </w:divBdr>
    </w:div>
    <w:div w:id="1683359814">
      <w:bodyDiv w:val="1"/>
      <w:marLeft w:val="0"/>
      <w:marRight w:val="0"/>
      <w:marTop w:val="0"/>
      <w:marBottom w:val="0"/>
      <w:divBdr>
        <w:top w:val="none" w:sz="0" w:space="0" w:color="auto"/>
        <w:left w:val="none" w:sz="0" w:space="0" w:color="auto"/>
        <w:bottom w:val="none" w:sz="0" w:space="0" w:color="auto"/>
        <w:right w:val="none" w:sz="0" w:space="0" w:color="auto"/>
      </w:divBdr>
    </w:div>
    <w:div w:id="1794518061">
      <w:bodyDiv w:val="1"/>
      <w:marLeft w:val="0"/>
      <w:marRight w:val="0"/>
      <w:marTop w:val="0"/>
      <w:marBottom w:val="0"/>
      <w:divBdr>
        <w:top w:val="none" w:sz="0" w:space="0" w:color="auto"/>
        <w:left w:val="none" w:sz="0" w:space="0" w:color="auto"/>
        <w:bottom w:val="none" w:sz="0" w:space="0" w:color="auto"/>
        <w:right w:val="none" w:sz="0" w:space="0" w:color="auto"/>
      </w:divBdr>
    </w:div>
    <w:div w:id="1809469220">
      <w:bodyDiv w:val="1"/>
      <w:marLeft w:val="0"/>
      <w:marRight w:val="0"/>
      <w:marTop w:val="0"/>
      <w:marBottom w:val="0"/>
      <w:divBdr>
        <w:top w:val="none" w:sz="0" w:space="0" w:color="auto"/>
        <w:left w:val="none" w:sz="0" w:space="0" w:color="auto"/>
        <w:bottom w:val="none" w:sz="0" w:space="0" w:color="auto"/>
        <w:right w:val="none" w:sz="0" w:space="0" w:color="auto"/>
      </w:divBdr>
    </w:div>
    <w:div w:id="1974213312">
      <w:bodyDiv w:val="1"/>
      <w:marLeft w:val="0"/>
      <w:marRight w:val="0"/>
      <w:marTop w:val="0"/>
      <w:marBottom w:val="0"/>
      <w:divBdr>
        <w:top w:val="none" w:sz="0" w:space="0" w:color="auto"/>
        <w:left w:val="none" w:sz="0" w:space="0" w:color="auto"/>
        <w:bottom w:val="none" w:sz="0" w:space="0" w:color="auto"/>
        <w:right w:val="none" w:sz="0" w:space="0" w:color="auto"/>
      </w:divBdr>
    </w:div>
    <w:div w:id="20263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classroom.thenational.academy/lessons/seasons-collage-75j38d" TargetMode="External"/><Relationship Id="rId26" Type="http://schemas.openxmlformats.org/officeDocument/2006/relationships/hyperlink" Target="https://classroom.thenational.academy/lessons/depth-of-numbers-within-15-70u38d" TargetMode="External"/><Relationship Id="rId39" Type="http://schemas.openxmlformats.org/officeDocument/2006/relationships/hyperlink" Target="https://www.youtube.com/watch?v=Af8mzYYa0Gs&amp;list=PL8snGkhBF7ngiFwW6-b9aV5eCgY0FAAB4&amp;index=19" TargetMode="External"/><Relationship Id="rId21" Type="http://schemas.openxmlformats.org/officeDocument/2006/relationships/hyperlink" Target="https://www.youtube.com/watch?v=G6tpQ54wE20" TargetMode="External"/><Relationship Id="rId34" Type="http://schemas.openxmlformats.org/officeDocument/2006/relationships/hyperlink" Target="https://teachers.thenational.academy/units/the-three-little-pigs-3ac4" TargetMode="External"/><Relationship Id="rId42" Type="http://schemas.openxmlformats.org/officeDocument/2006/relationships/hyperlink" Target="https://classroom.thenational.academy/lessons/to-write-a-story-part-2-6rtp8d" TargetMode="External"/><Relationship Id="rId47" Type="http://schemas.openxmlformats.org/officeDocument/2006/relationships/image" Target="media/image7.png"/><Relationship Id="rId50" Type="http://schemas.openxmlformats.org/officeDocument/2006/relationships/hyperlink" Target="https://teachers.thenational.academy/units/habitats-b374" TargetMode="External"/><Relationship Id="rId55" Type="http://schemas.openxmlformats.org/officeDocument/2006/relationships/hyperlink" Target="https://teachers.thenational.academy/lessons/counting-on-and-back-from-a-given-number-within-20-68v62c" TargetMode="External"/><Relationship Id="rId7" Type="http://schemas.openxmlformats.org/officeDocument/2006/relationships/hyperlink" Target="https://teachers.thenational.academy/units/the-three-little-pigs-3ac4" TargetMode="External"/><Relationship Id="rId2" Type="http://schemas.openxmlformats.org/officeDocument/2006/relationships/settings" Target="settings.xml"/><Relationship Id="rId16" Type="http://schemas.openxmlformats.org/officeDocument/2006/relationships/hyperlink" Target="https://teachers.thenational.academy/lessons/seasons-collage-75j38d" TargetMode="External"/><Relationship Id="rId29" Type="http://schemas.openxmlformats.org/officeDocument/2006/relationships/hyperlink" Target="https://www.youtube.com/watch?v=tWSgNEs4IPg&amp;list=PL8snGkhBF7ngiFwW6-b9aV5eCgY0FAAB4&amp;index=18" TargetMode="External"/><Relationship Id="rId11" Type="http://schemas.openxmlformats.org/officeDocument/2006/relationships/hyperlink" Target="https://teachers.thenational.academy/lessons/depth-of-numbers-within-10-6wrkec" TargetMode="External"/><Relationship Id="rId24" Type="http://schemas.openxmlformats.org/officeDocument/2006/relationships/hyperlink" Target="https://classroom.thenational.academy/lessons/to-describe-draw-and-label-characters-from-the-story-74wk6d" TargetMode="External"/><Relationship Id="rId32" Type="http://schemas.openxmlformats.org/officeDocument/2006/relationships/hyperlink" Target="https://classroom.thenational.academy/lessons/to-write-a-story-part-1-69h62c" TargetMode="External"/><Relationship Id="rId37" Type="http://schemas.openxmlformats.org/officeDocument/2006/relationships/hyperlink" Target="https://classroom.thenational.academy/lessons/finding-numbers-to-20-in-the-environment-c8tk8r" TargetMode="External"/><Relationship Id="rId40" Type="http://schemas.openxmlformats.org/officeDocument/2006/relationships/hyperlink" Target="https://www.youtube.com/watch?v=BLNR1u1FT64" TargetMode="External"/><Relationship Id="rId45" Type="http://schemas.openxmlformats.org/officeDocument/2006/relationships/hyperlink" Target="https://classroom.thenational.academy/lessons/counting-on-and-back-from-a-given-number-within-10-cgt36r" TargetMode="External"/><Relationship Id="rId53" Type="http://schemas.openxmlformats.org/officeDocument/2006/relationships/hyperlink" Target="https://classroom.thenational.academy/lessons/to-recycle-a-story-6rv30r" TargetMode="External"/><Relationship Id="rId58" Type="http://schemas.openxmlformats.org/officeDocument/2006/relationships/hyperlink" Target="https://www.oxfordowl.co.uk/for-home/find-a-book/library-page/"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teachers.thenational.academy/units/easter-calendar-informed-81bc" TargetMode="External"/><Relationship Id="rId14" Type="http://schemas.openxmlformats.org/officeDocument/2006/relationships/hyperlink" Target="https://www.oxfordowl.co.uk/for-home/find-a-book/library-page/" TargetMode="External"/><Relationship Id="rId22" Type="http://schemas.openxmlformats.org/officeDocument/2006/relationships/hyperlink" Target="https://teachers.thenational.academy/units/the-three-little-pigs-3ac4" TargetMode="External"/><Relationship Id="rId27" Type="http://schemas.openxmlformats.org/officeDocument/2006/relationships/hyperlink" Target="https://www.oxfordowl.co.uk/for-home/find-a-book/library-page/" TargetMode="External"/><Relationship Id="rId30" Type="http://schemas.openxmlformats.org/officeDocument/2006/relationships/hyperlink" Target="https://www.youtube.com/watch?v=p_LeUSA-qIg" TargetMode="External"/><Relationship Id="rId35" Type="http://schemas.openxmlformats.org/officeDocument/2006/relationships/hyperlink" Target="https://teachers.thenational.academy/lessons/finding-numbers-to-20-in-the-environment-c8tk8r" TargetMode="External"/><Relationship Id="rId43" Type="http://schemas.openxmlformats.org/officeDocument/2006/relationships/hyperlink" Target="https://teachers.thenational.academy/units/the-three-little-pigs-3ac4" TargetMode="External"/><Relationship Id="rId48" Type="http://schemas.openxmlformats.org/officeDocument/2006/relationships/hyperlink" Target="https://teachers.thenational.academy/lessons/the-rainforest-part-2-64wk8t" TargetMode="External"/><Relationship Id="rId56" Type="http://schemas.openxmlformats.org/officeDocument/2006/relationships/hyperlink" Target="https://teachers.thenational.academy/units/depth-of-numbers-within-20-16d1" TargetMode="External"/><Relationship Id="rId8" Type="http://schemas.openxmlformats.org/officeDocument/2006/relationships/hyperlink" Target="https://teachers.thenational.academy/lessons/to-deepen-a-story-through-hot-seating-6th34t" TargetMode="External"/><Relationship Id="rId51" Type="http://schemas.openxmlformats.org/officeDocument/2006/relationships/hyperlink" Target="https://www.youtube.com/watch?v=5RqPiC02J2U" TargetMode="External"/><Relationship Id="rId3" Type="http://schemas.openxmlformats.org/officeDocument/2006/relationships/webSettings" Target="webSettings.xml"/><Relationship Id="rId12" Type="http://schemas.openxmlformats.org/officeDocument/2006/relationships/hyperlink" Target="https://classroom.thenational.academy/lessons/depth-of-numbers-within-10-6wrkec" TargetMode="External"/><Relationship Id="rId17" Type="http://schemas.openxmlformats.org/officeDocument/2006/relationships/hyperlink" Target="https://teachers.thenational.academy/units/summer-9d8d" TargetMode="External"/><Relationship Id="rId25" Type="http://schemas.openxmlformats.org/officeDocument/2006/relationships/hyperlink" Target="https://teachers.thenational.academy/lessons/depth-of-numbers-within-15-70u38d" TargetMode="External"/><Relationship Id="rId33" Type="http://schemas.openxmlformats.org/officeDocument/2006/relationships/hyperlink" Target="https://teachers.thenational.academy/units/foxs-sack-1d54" TargetMode="External"/><Relationship Id="rId38" Type="http://schemas.openxmlformats.org/officeDocument/2006/relationships/hyperlink" Target="https://www.oxfordowl.co.uk/for-home/find-a-book/library-page/" TargetMode="External"/><Relationship Id="rId46" Type="http://schemas.openxmlformats.org/officeDocument/2006/relationships/hyperlink" Target="https://www.oxfordowl.co.uk/for-home/find-a-book/library-page/" TargetMode="External"/><Relationship Id="rId59" Type="http://schemas.openxmlformats.org/officeDocument/2006/relationships/hyperlink" Target="https://www.youtube.com/watch?v=9Hgp165NTG0&amp;list=PL8snGkhBF7ngiFwW6-b9aV5eCgY0FAAB4&amp;index=21" TargetMode="External"/><Relationship Id="rId20" Type="http://schemas.openxmlformats.org/officeDocument/2006/relationships/image" Target="media/image5.jpeg"/><Relationship Id="rId41" Type="http://schemas.openxmlformats.org/officeDocument/2006/relationships/hyperlink" Target="https://teachers.thenational.academy/lessons/to-write-a-story-part-2-6rtp8d" TargetMode="External"/><Relationship Id="rId54" Type="http://schemas.openxmlformats.org/officeDocument/2006/relationships/hyperlink" Target="https://teachers.thenational.academy/units/the-three-little-pigs-3ac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s://teachers.thenational.academy/lessons/to-describe-draw-and-label-characters-from-the-story-74wk6d" TargetMode="External"/><Relationship Id="rId28" Type="http://schemas.openxmlformats.org/officeDocument/2006/relationships/image" Target="media/image6.jpeg"/><Relationship Id="rId36" Type="http://schemas.openxmlformats.org/officeDocument/2006/relationships/hyperlink" Target="https://teachers.thenational.academy/units/depth-of-numbers-within-20-16d1" TargetMode="External"/><Relationship Id="rId49" Type="http://schemas.openxmlformats.org/officeDocument/2006/relationships/hyperlink" Target="https://classroom.thenational.academy/lessons/the-rainforest-part-2-64wk8t" TargetMode="External"/><Relationship Id="rId57" Type="http://schemas.openxmlformats.org/officeDocument/2006/relationships/hyperlink" Target="https://classroom.thenational.academy/lessons/counting-on-and-back-from-a-given-number-within-20-68v62c" TargetMode="External"/><Relationship Id="rId10" Type="http://schemas.openxmlformats.org/officeDocument/2006/relationships/image" Target="media/image2.jpeg"/><Relationship Id="rId31" Type="http://schemas.openxmlformats.org/officeDocument/2006/relationships/hyperlink" Target="https://teachers.thenational.academy/lessons/to-write-a-story-part-1-69h62c" TargetMode="External"/><Relationship Id="rId44" Type="http://schemas.openxmlformats.org/officeDocument/2006/relationships/hyperlink" Target="https://teachers.thenational.academy/lessons/counting-on-and-back-from-a-given-number-within-10-cgt36r" TargetMode="External"/><Relationship Id="rId52" Type="http://schemas.openxmlformats.org/officeDocument/2006/relationships/hyperlink" Target="https://teachers.thenational.academy/lessons/to-recycle-a-story-6rv30r" TargetMode="External"/><Relationship Id="rId60" Type="http://schemas.openxmlformats.org/officeDocument/2006/relationships/hyperlink" Target="https://www.youtube.com/watch?v=y8BIifh61i4" TargetMode="External"/><Relationship Id="rId4" Type="http://schemas.openxmlformats.org/officeDocument/2006/relationships/footnotes" Target="footnotes.xml"/><Relationship Id="rId9" Type="http://schemas.openxmlformats.org/officeDocument/2006/relationships/hyperlink" Target="https://classroom.thenational.academy/lessons/to-deepen-a-story-through-hot-seating-6th34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Wiles</dc:creator>
  <cp:keywords/>
  <dc:description/>
  <cp:lastModifiedBy>Kelly Wiles</cp:lastModifiedBy>
  <cp:revision>4</cp:revision>
  <dcterms:created xsi:type="dcterms:W3CDTF">2021-03-24T19:40:00Z</dcterms:created>
  <dcterms:modified xsi:type="dcterms:W3CDTF">2021-03-25T17:57:00Z</dcterms:modified>
</cp:coreProperties>
</file>