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0F2A" w:rsidRPr="00FA7D6F" w:rsidRDefault="006A1C9B" w:rsidP="00AC0F2A">
      <w:pPr>
        <w:pStyle w:val="Header"/>
        <w:jc w:val="center"/>
        <w:rPr>
          <w:rFonts w:ascii="Comic Sans MS" w:hAnsi="Comic Sans MS"/>
          <w:sz w:val="20"/>
          <w:szCs w:val="20"/>
        </w:rPr>
      </w:pPr>
      <w:r w:rsidRPr="00FA7D6F">
        <w:rPr>
          <w:noProof/>
          <w:sz w:val="20"/>
          <w:szCs w:val="20"/>
          <w:lang w:eastAsia="en-GB"/>
        </w:rPr>
        <mc:AlternateContent>
          <mc:Choice Requires="wps">
            <w:drawing>
              <wp:anchor distT="0" distB="0" distL="114300" distR="114300" simplePos="0" relativeHeight="251660288" behindDoc="0" locked="0" layoutInCell="1" allowOverlap="1" wp14:anchorId="55319798" wp14:editId="6A9187D2">
                <wp:simplePos x="0" y="0"/>
                <wp:positionH relativeFrom="column">
                  <wp:posOffset>-219075</wp:posOffset>
                </wp:positionH>
                <wp:positionV relativeFrom="paragraph">
                  <wp:posOffset>-737870</wp:posOffset>
                </wp:positionV>
                <wp:extent cx="2244090" cy="10096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1009650"/>
                        </a:xfrm>
                        <a:prstGeom prst="rect">
                          <a:avLst/>
                        </a:prstGeom>
                        <a:noFill/>
                        <a:ln w="9525">
                          <a:noFill/>
                          <a:miter lim="800000"/>
                          <a:headEnd/>
                          <a:tailEnd/>
                        </a:ln>
                      </wps:spPr>
                      <wps:txbx>
                        <w:txbxContent>
                          <w:p w:rsidR="00AC0F2A" w:rsidRPr="0079718D" w:rsidRDefault="001759B0" w:rsidP="000F6898">
                            <w:pPr>
                              <w:pStyle w:val="NoSpacing"/>
                              <w:jc w:val="center"/>
                              <w:rPr>
                                <w:sz w:val="20"/>
                                <w:szCs w:val="20"/>
                              </w:rPr>
                            </w:pPr>
                            <w:r w:rsidRPr="0079718D">
                              <w:rPr>
                                <w:sz w:val="20"/>
                                <w:szCs w:val="20"/>
                              </w:rPr>
                              <w:t>Barnsley Road,</w:t>
                            </w:r>
                          </w:p>
                          <w:p w:rsidR="001759B0" w:rsidRPr="0079718D" w:rsidRDefault="001759B0" w:rsidP="001759B0">
                            <w:pPr>
                              <w:pStyle w:val="NoSpacing"/>
                              <w:jc w:val="center"/>
                              <w:rPr>
                                <w:sz w:val="20"/>
                                <w:szCs w:val="20"/>
                              </w:rPr>
                            </w:pPr>
                            <w:r w:rsidRPr="0079718D">
                              <w:rPr>
                                <w:sz w:val="20"/>
                                <w:szCs w:val="20"/>
                              </w:rPr>
                              <w:t xml:space="preserve">Sandal, </w:t>
                            </w:r>
                          </w:p>
                          <w:p w:rsidR="001759B0" w:rsidRPr="0079718D" w:rsidRDefault="001759B0" w:rsidP="001759B0">
                            <w:pPr>
                              <w:pStyle w:val="NoSpacing"/>
                              <w:jc w:val="center"/>
                              <w:rPr>
                                <w:sz w:val="20"/>
                                <w:szCs w:val="20"/>
                              </w:rPr>
                            </w:pPr>
                            <w:r w:rsidRPr="0079718D">
                              <w:rPr>
                                <w:sz w:val="20"/>
                                <w:szCs w:val="20"/>
                              </w:rPr>
                              <w:t>Wakefield</w:t>
                            </w:r>
                          </w:p>
                          <w:p w:rsidR="001759B0" w:rsidRPr="0079718D" w:rsidRDefault="001759B0" w:rsidP="001759B0">
                            <w:pPr>
                              <w:pStyle w:val="NoSpacing"/>
                              <w:jc w:val="center"/>
                              <w:rPr>
                                <w:sz w:val="20"/>
                                <w:szCs w:val="20"/>
                              </w:rPr>
                            </w:pPr>
                            <w:r w:rsidRPr="0079718D">
                              <w:rPr>
                                <w:sz w:val="20"/>
                                <w:szCs w:val="20"/>
                              </w:rPr>
                              <w:t>WF2 6AS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25pt;margin-top:-58.1pt;width:176.7pt;height: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" filled="f" stroked="f">
                <v:textbox>
                  <w:txbxContent>
                    <w:p w:rsidR="00AC0F2A" w:rsidRPr="0079718D" w:rsidRDefault="001759B0" w:rsidP="000F6898">
                      <w:pPr>
                        <w:pStyle w:val="NoSpacing"/>
                        <w:jc w:val="center"/>
                        <w:rPr>
                          <w:sz w:val="20"/>
                          <w:szCs w:val="20"/>
                        </w:rPr>
                      </w:pPr>
                      <w:r w:rsidRPr="0079718D">
                        <w:rPr>
                          <w:sz w:val="20"/>
                          <w:szCs w:val="20"/>
                        </w:rPr>
                        <w:t>Barnsley Road,</w:t>
                      </w:r>
                    </w:p>
                    <w:p w:rsidR="001759B0" w:rsidRPr="0079718D" w:rsidRDefault="001759B0" w:rsidP="001759B0">
                      <w:pPr>
                        <w:pStyle w:val="NoSpacing"/>
                        <w:jc w:val="center"/>
                        <w:rPr>
                          <w:sz w:val="20"/>
                          <w:szCs w:val="20"/>
                        </w:rPr>
                      </w:pPr>
                      <w:r w:rsidRPr="0079718D">
                        <w:rPr>
                          <w:sz w:val="20"/>
                          <w:szCs w:val="20"/>
                        </w:rPr>
                        <w:t xml:space="preserve">Sandal, </w:t>
                      </w:r>
                    </w:p>
                    <w:p w:rsidR="001759B0" w:rsidRPr="0079718D" w:rsidRDefault="001759B0" w:rsidP="001759B0">
                      <w:pPr>
                        <w:pStyle w:val="NoSpacing"/>
                        <w:jc w:val="center"/>
                        <w:rPr>
                          <w:sz w:val="20"/>
                          <w:szCs w:val="20"/>
                        </w:rPr>
                      </w:pPr>
                      <w:r w:rsidRPr="0079718D">
                        <w:rPr>
                          <w:sz w:val="20"/>
                          <w:szCs w:val="20"/>
                        </w:rPr>
                        <w:t>Wakefield</w:t>
                      </w:r>
                    </w:p>
                    <w:p w:rsidR="001759B0" w:rsidRPr="0079718D" w:rsidRDefault="001759B0" w:rsidP="001759B0">
                      <w:pPr>
                        <w:pStyle w:val="NoSpacing"/>
                        <w:jc w:val="center"/>
                        <w:rPr>
                          <w:sz w:val="20"/>
                          <w:szCs w:val="20"/>
                        </w:rPr>
                      </w:pPr>
                      <w:r w:rsidRPr="0079718D">
                        <w:rPr>
                          <w:sz w:val="20"/>
                          <w:szCs w:val="20"/>
                        </w:rPr>
                        <w:t>WF2 6AS</w:t>
                      </w:r>
                    </w:p>
                  </w:txbxContent>
                </v:textbox>
              </v:shape>
            </w:pict>
          </mc:Fallback>
        </mc:AlternateContent>
      </w:r>
      <w:r w:rsidR="00326AEB" w:rsidRPr="00FA7D6F">
        <w:rPr>
          <w:noProof/>
          <w:sz w:val="20"/>
          <w:szCs w:val="20"/>
          <w:lang w:eastAsia="en-GB"/>
        </w:rPr>
        <w:drawing>
          <wp:anchor distT="0" distB="0" distL="114300" distR="114300" simplePos="0" relativeHeight="251658240" behindDoc="0" locked="0" layoutInCell="1" allowOverlap="1" wp14:anchorId="6C1468D1" wp14:editId="6605F87C">
            <wp:simplePos x="0" y="0"/>
            <wp:positionH relativeFrom="column">
              <wp:posOffset>2774935</wp:posOffset>
            </wp:positionH>
            <wp:positionV relativeFrom="paragraph">
              <wp:posOffset>-858062</wp:posOffset>
            </wp:positionV>
            <wp:extent cx="1042035" cy="1021080"/>
            <wp:effectExtent l="0" t="0" r="571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42035" cy="1021080"/>
                    </a:xfrm>
                    <a:prstGeom prst="rect">
                      <a:avLst/>
                    </a:prstGeom>
                  </pic:spPr>
                </pic:pic>
              </a:graphicData>
            </a:graphic>
            <wp14:sizeRelH relativeFrom="page">
              <wp14:pctWidth>0</wp14:pctWidth>
            </wp14:sizeRelH>
            <wp14:sizeRelV relativeFrom="page">
              <wp14:pctHeight>0</wp14:pctHeight>
            </wp14:sizeRelV>
          </wp:anchor>
        </w:drawing>
      </w:r>
      <w:r w:rsidR="00575596" w:rsidRPr="00FA7D6F">
        <w:rPr>
          <w:noProof/>
          <w:sz w:val="20"/>
          <w:szCs w:val="20"/>
          <w:lang w:eastAsia="en-GB"/>
        </w:rPr>
        <mc:AlternateContent>
          <mc:Choice Requires="wps">
            <w:drawing>
              <wp:anchor distT="0" distB="0" distL="114300" distR="114300" simplePos="0" relativeHeight="251657215" behindDoc="0" locked="0" layoutInCell="1" allowOverlap="1" wp14:anchorId="0E1A8FE1" wp14:editId="2C0E749E">
                <wp:simplePos x="0" y="0"/>
                <wp:positionH relativeFrom="column">
                  <wp:posOffset>4660900</wp:posOffset>
                </wp:positionH>
                <wp:positionV relativeFrom="paragraph">
                  <wp:posOffset>-737870</wp:posOffset>
                </wp:positionV>
                <wp:extent cx="2374900"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374900" cy="457200"/>
                        </a:xfrm>
                        <a:prstGeom prst="rect">
                          <a:avLst/>
                        </a:prstGeom>
                        <a:noFill/>
                        <a:ln w="6350">
                          <a:noFill/>
                        </a:ln>
                        <a:effectLst/>
                      </wps:spPr>
                      <wps:txbx>
                        <w:txbxContent>
                          <w:p w:rsidR="00AC0F2A" w:rsidRPr="0079718D" w:rsidRDefault="001759B0" w:rsidP="000F6898">
                            <w:pPr>
                              <w:pStyle w:val="NoSpacing"/>
                              <w:jc w:val="center"/>
                              <w:rPr>
                                <w:sz w:val="20"/>
                                <w:szCs w:val="20"/>
                              </w:rPr>
                            </w:pPr>
                            <w:r w:rsidRPr="0079718D">
                              <w:rPr>
                                <w:sz w:val="20"/>
                                <w:szCs w:val="20"/>
                              </w:rPr>
                              <w:t>Tel: 01924 303525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left:0;text-align:left;margin-left:367pt;margin-top:-58.1pt;width:187pt;height:36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" filled="f" stroked="f" strokeweight=".5pt">
                <v:textbox>
                  <w:txbxContent>
                    <w:p w:rsidR="00AC0F2A" w:rsidRPr="0079718D" w:rsidRDefault="001759B0" w:rsidP="000F6898">
                      <w:pPr>
                        <w:pStyle w:val="NoSpacing"/>
                        <w:jc w:val="center"/>
                        <w:rPr>
                          <w:sz w:val="20"/>
                          <w:szCs w:val="20"/>
                        </w:rPr>
                      </w:pPr>
                      <w:r w:rsidRPr="0079718D">
                        <w:rPr>
                          <w:sz w:val="20"/>
                          <w:szCs w:val="20"/>
                        </w:rPr>
                        <w:t>Tel: 01924 303525</w:t>
                      </w:r>
                    </w:p>
                  </w:txbxContent>
                </v:textbox>
              </v:shape>
            </w:pict>
          </mc:Fallback>
        </mc:AlternateContent>
      </w:r>
    </w:p>
    <w:p w:rsidR="00AC0F2A" w:rsidRPr="00FA7D6F" w:rsidRDefault="00AC0F2A" w:rsidP="00AC0F2A">
      <w:pPr>
        <w:pStyle w:val="Header"/>
        <w:jc w:val="center"/>
        <w:rPr>
          <w:rFonts w:ascii="Calibri" w:hAnsi="Calibri"/>
          <w:sz w:val="20"/>
          <w:szCs w:val="20"/>
        </w:rPr>
      </w:pPr>
      <w:r w:rsidRPr="00FA7D6F">
        <w:rPr>
          <w:rFonts w:ascii="Calibri" w:hAnsi="Calibri"/>
          <w:sz w:val="20"/>
          <w:szCs w:val="20"/>
        </w:rPr>
        <w:t>Sandal Castle (VA) Community Primary School</w:t>
      </w:r>
    </w:p>
    <w:p w:rsidR="00AC0F2A" w:rsidRPr="00FA7D6F" w:rsidRDefault="00AC0F2A" w:rsidP="00AC0F2A">
      <w:pPr>
        <w:pStyle w:val="Header"/>
        <w:jc w:val="center"/>
        <w:rPr>
          <w:sz w:val="20"/>
          <w:szCs w:val="20"/>
        </w:rPr>
      </w:pPr>
      <w:r w:rsidRPr="00FA7D6F">
        <w:rPr>
          <w:sz w:val="20"/>
          <w:szCs w:val="20"/>
        </w:rPr>
        <w:t>Headteacher: Mrs N T Russell BA Hons PGCE NPQH</w:t>
      </w:r>
    </w:p>
    <w:p w:rsidR="00BD465A" w:rsidRPr="005D07E7" w:rsidRDefault="001E2AD0" w:rsidP="00C5387A">
      <w:pPr>
        <w:pStyle w:val="Header"/>
        <w:jc w:val="center"/>
        <w:rPr>
          <w:sz w:val="24"/>
          <w:szCs w:val="24"/>
        </w:rPr>
      </w:pPr>
      <w:hyperlink r:id="rId9" w:history="1">
        <w:r w:rsidR="001759B0" w:rsidRPr="005D07E7">
          <w:rPr>
            <w:rStyle w:val="Hyperlink"/>
            <w:color w:val="auto"/>
            <w:sz w:val="24"/>
            <w:szCs w:val="24"/>
          </w:rPr>
          <w:t>www.sandalcastleprimary.co.uk</w:t>
        </w:r>
      </w:hyperlink>
      <w:r w:rsidR="00AC0F2A" w:rsidRPr="005D07E7">
        <w:rPr>
          <w:sz w:val="24"/>
          <w:szCs w:val="24"/>
        </w:rPr>
        <w:t xml:space="preserve"> </w:t>
      </w:r>
    </w:p>
    <w:p w:rsidR="00BD465A" w:rsidRDefault="00BD465A" w:rsidP="00BD465A">
      <w:pPr>
        <w:jc w:val="center"/>
        <w:rPr>
          <w:sz w:val="24"/>
          <w:szCs w:val="24"/>
        </w:rPr>
      </w:pPr>
    </w:p>
    <w:p w:rsidR="006402AD" w:rsidRPr="006402AD" w:rsidRDefault="001E2AD0" w:rsidP="001E2AD0">
      <w:pPr>
        <w:widowControl w:val="0"/>
        <w:autoSpaceDE w:val="0"/>
        <w:autoSpaceDN w:val="0"/>
        <w:adjustRightInd w:val="0"/>
        <w:spacing w:after="0" w:line="240" w:lineRule="auto"/>
        <w:jc w:val="center"/>
        <w:rPr>
          <w:rFonts w:eastAsia="Times New Roman" w:cs="Times New Roman"/>
          <w:b/>
          <w:bCs/>
          <w:lang w:eastAsia="en-GB"/>
        </w:rPr>
      </w:pPr>
      <w:r>
        <w:rPr>
          <w:rFonts w:eastAsia="Times New Roman" w:cs="Times New Roman"/>
          <w:b/>
          <w:bCs/>
          <w:lang w:eastAsia="en-GB"/>
        </w:rPr>
        <w:t>Relationships, Sex and Health E</w:t>
      </w:r>
      <w:r w:rsidR="006402AD" w:rsidRPr="006402AD">
        <w:rPr>
          <w:rFonts w:eastAsia="Times New Roman" w:cs="Times New Roman"/>
          <w:b/>
          <w:bCs/>
          <w:lang w:eastAsia="en-GB"/>
        </w:rPr>
        <w:t>ducation (RSHE)</w:t>
      </w:r>
    </w:p>
    <w:p w:rsidR="006402AD" w:rsidRPr="006402AD" w:rsidRDefault="006402AD" w:rsidP="001E2AD0">
      <w:pPr>
        <w:widowControl w:val="0"/>
        <w:autoSpaceDE w:val="0"/>
        <w:autoSpaceDN w:val="0"/>
        <w:adjustRightInd w:val="0"/>
        <w:spacing w:after="0" w:line="240" w:lineRule="auto"/>
        <w:rPr>
          <w:rFonts w:eastAsia="Times New Roman" w:cs="Times New Roman"/>
          <w:b/>
          <w:bCs/>
          <w:lang w:eastAsia="en-GB"/>
        </w:rPr>
      </w:pPr>
    </w:p>
    <w:p w:rsidR="006402AD" w:rsidRPr="006402AD" w:rsidRDefault="006402AD" w:rsidP="001E2AD0">
      <w:pPr>
        <w:widowControl w:val="0"/>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eastAsia="Times New Roman" w:cs="Times New Roman"/>
          <w:lang w:eastAsia="en-GB"/>
        </w:rPr>
      </w:pPr>
      <w:r w:rsidRPr="006402AD">
        <w:rPr>
          <w:rFonts w:eastAsia="Times New Roman" w:cs="Times New Roman"/>
          <w:lang w:eastAsia="en-GB"/>
        </w:rPr>
        <w:t>RSHE:           Relationships education, Relationships and Sex education</w:t>
      </w:r>
    </w:p>
    <w:p w:rsidR="006402AD" w:rsidRPr="006402AD" w:rsidRDefault="006402AD" w:rsidP="001E2AD0">
      <w:pPr>
        <w:widowControl w:val="0"/>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eastAsia="Times New Roman" w:cs="Times New Roman"/>
          <w:lang w:eastAsia="en-GB"/>
        </w:rPr>
      </w:pPr>
      <w:r w:rsidRPr="006402AD">
        <w:rPr>
          <w:rFonts w:eastAsia="Times New Roman" w:cs="Times New Roman"/>
          <w:lang w:eastAsia="en-GB"/>
        </w:rPr>
        <w:t xml:space="preserve">                      </w:t>
      </w:r>
      <w:proofErr w:type="gramStart"/>
      <w:r w:rsidRPr="006402AD">
        <w:rPr>
          <w:rFonts w:eastAsia="Times New Roman" w:cs="Times New Roman"/>
          <w:lang w:eastAsia="en-GB"/>
        </w:rPr>
        <w:t>and</w:t>
      </w:r>
      <w:proofErr w:type="gramEnd"/>
      <w:r w:rsidRPr="006402AD">
        <w:rPr>
          <w:rFonts w:eastAsia="Times New Roman" w:cs="Times New Roman"/>
          <w:lang w:eastAsia="en-GB"/>
        </w:rPr>
        <w:t xml:space="preserve"> Health education</w:t>
      </w:r>
    </w:p>
    <w:p w:rsidR="006402AD" w:rsidRPr="006402AD" w:rsidRDefault="006402AD" w:rsidP="001E2AD0">
      <w:pPr>
        <w:widowControl w:val="0"/>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eastAsia="Times New Roman" w:cs="Times New Roman"/>
          <w:lang w:eastAsia="en-GB"/>
        </w:rPr>
      </w:pPr>
      <w:r w:rsidRPr="006402AD">
        <w:rPr>
          <w:rFonts w:eastAsia="Times New Roman" w:cs="Times New Roman"/>
          <w:lang w:eastAsia="en-GB"/>
        </w:rPr>
        <w:t>PSHE:           Personal, Social, Health and Economic education</w:t>
      </w:r>
    </w:p>
    <w:p w:rsidR="006402AD" w:rsidRPr="006402AD" w:rsidRDefault="006402AD" w:rsidP="001E2AD0">
      <w:pPr>
        <w:widowControl w:val="0"/>
        <w:pBdr>
          <w:top w:val="single" w:sz="4" w:space="1" w:color="auto"/>
          <w:left w:val="single" w:sz="4" w:space="4" w:color="auto"/>
          <w:bottom w:val="single" w:sz="4" w:space="1" w:color="auto"/>
          <w:right w:val="single" w:sz="4" w:space="0" w:color="auto"/>
        </w:pBdr>
        <w:autoSpaceDE w:val="0"/>
        <w:autoSpaceDN w:val="0"/>
        <w:adjustRightInd w:val="0"/>
        <w:spacing w:after="0" w:line="240" w:lineRule="auto"/>
        <w:rPr>
          <w:rFonts w:eastAsia="Times New Roman" w:cs="Times New Roman"/>
          <w:lang w:eastAsia="en-GB"/>
        </w:rPr>
      </w:pPr>
      <w:r w:rsidRPr="006402AD">
        <w:rPr>
          <w:rFonts w:eastAsia="Times New Roman" w:cs="Times New Roman"/>
          <w:lang w:eastAsia="en-GB"/>
        </w:rPr>
        <w:t>SMSC:          Social, Moral, Spiritual and Cultural education</w:t>
      </w:r>
    </w:p>
    <w:p w:rsidR="006402AD" w:rsidRPr="006402AD" w:rsidRDefault="006402AD" w:rsidP="006402AD">
      <w:pPr>
        <w:widowControl w:val="0"/>
        <w:autoSpaceDE w:val="0"/>
        <w:autoSpaceDN w:val="0"/>
        <w:adjustRightInd w:val="0"/>
        <w:spacing w:after="334" w:line="240" w:lineRule="auto"/>
        <w:ind w:right="295"/>
        <w:jc w:val="both"/>
        <w:rPr>
          <w:rFonts w:eastAsia="Times New Roman" w:cs="Times New Roman"/>
          <w:bCs/>
          <w:lang w:eastAsia="en-GB"/>
        </w:rPr>
      </w:pPr>
      <w:r w:rsidRPr="006402AD">
        <w:rPr>
          <w:rFonts w:eastAsia="Times New Roman" w:cs="Times New Roman"/>
          <w:bCs/>
          <w:lang w:eastAsia="en-GB"/>
        </w:rPr>
        <w:t>Dear Parents/Carers,</w:t>
      </w:r>
    </w:p>
    <w:p w:rsidR="006402AD" w:rsidRPr="006402AD" w:rsidRDefault="006402AD" w:rsidP="006402AD">
      <w:pPr>
        <w:widowControl w:val="0"/>
        <w:autoSpaceDE w:val="0"/>
        <w:autoSpaceDN w:val="0"/>
        <w:adjustRightInd w:val="0"/>
        <w:spacing w:after="6" w:line="242" w:lineRule="auto"/>
        <w:ind w:right="331"/>
        <w:rPr>
          <w:rFonts w:eastAsia="Times New Roman" w:cs="Times New Roman"/>
          <w:bCs/>
          <w:lang w:eastAsia="en-GB"/>
        </w:rPr>
      </w:pPr>
      <w:r w:rsidRPr="006402AD">
        <w:rPr>
          <w:rFonts w:eastAsia="Times New Roman" w:cs="Times New Roman"/>
          <w:bCs/>
          <w:lang w:eastAsia="en-GB"/>
        </w:rPr>
        <w:t xml:space="preserve">As a part of your child's educational experience at Sandal Castle VA Community Primary School we aim to </w:t>
      </w:r>
      <w:r w:rsidRPr="006402AD">
        <w:rPr>
          <w:rFonts w:eastAsia="Times New Roman" w:cs="Times New Roman"/>
          <w:bCs/>
          <w:noProof/>
          <w:lang w:eastAsia="en-GB"/>
        </w:rPr>
        <w:drawing>
          <wp:inline distT="0" distB="0" distL="0" distR="0" wp14:anchorId="23A0BDEC" wp14:editId="68A2C1A0">
            <wp:extent cx="9525" cy="9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402AD">
        <w:rPr>
          <w:rFonts w:eastAsia="Times New Roman" w:cs="Times New Roman"/>
          <w:bCs/>
          <w:lang w:eastAsia="en-GB"/>
        </w:rPr>
        <w:t xml:space="preserve">promote personal wellbeing and development through a comprehensive programme </w:t>
      </w:r>
      <w:r w:rsidRPr="006402AD">
        <w:rPr>
          <w:rFonts w:eastAsia="Times New Roman" w:cs="Times New Roman"/>
          <w:bCs/>
          <w:noProof/>
          <w:lang w:eastAsia="en-GB"/>
        </w:rPr>
        <w:drawing>
          <wp:inline distT="0" distB="0" distL="0" distR="0" wp14:anchorId="46EB0E7C" wp14:editId="42979273">
            <wp:extent cx="9525" cy="9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402AD">
        <w:rPr>
          <w:rFonts w:eastAsia="Times New Roman" w:cs="Times New Roman"/>
          <w:bCs/>
          <w:lang w:eastAsia="en-GB"/>
        </w:rPr>
        <w:t>of Personal, Social, Health and Economic (PSHE) education that gives children and young people the knowledge, understanding, attitudes and practical skills to live healthy, safe,</w:t>
      </w:r>
      <w:r w:rsidRPr="006402AD">
        <w:rPr>
          <w:rFonts w:eastAsia="Times New Roman" w:cs="Times New Roman"/>
          <w:bCs/>
          <w:noProof/>
          <w:lang w:eastAsia="en-GB"/>
        </w:rPr>
        <w:drawing>
          <wp:inline distT="0" distB="0" distL="0" distR="0" wp14:anchorId="4BDA12BA" wp14:editId="080D5851">
            <wp:extent cx="9525" cy="9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402AD">
        <w:rPr>
          <w:rFonts w:eastAsia="Times New Roman" w:cs="Times New Roman"/>
          <w:bCs/>
          <w:noProof/>
          <w:lang w:eastAsia="en-GB"/>
        </w:rPr>
        <w:t xml:space="preserve"> </w:t>
      </w:r>
      <w:r w:rsidRPr="006402AD">
        <w:rPr>
          <w:rFonts w:eastAsia="Times New Roman" w:cs="Times New Roman"/>
          <w:bCs/>
          <w:lang w:eastAsia="en-GB"/>
        </w:rPr>
        <w:t>productive and fulfilled lives, both now and in the future.</w:t>
      </w:r>
    </w:p>
    <w:p w:rsidR="006402AD" w:rsidRPr="006402AD" w:rsidRDefault="006402AD" w:rsidP="006402AD">
      <w:pPr>
        <w:widowControl w:val="0"/>
        <w:autoSpaceDE w:val="0"/>
        <w:autoSpaceDN w:val="0"/>
        <w:adjustRightInd w:val="0"/>
        <w:spacing w:after="6" w:line="242" w:lineRule="auto"/>
        <w:ind w:left="496" w:right="331" w:firstLine="4"/>
        <w:rPr>
          <w:rFonts w:eastAsia="Times New Roman" w:cs="Times New Roman"/>
          <w:bCs/>
          <w:lang w:eastAsia="en-GB"/>
        </w:rPr>
      </w:pPr>
    </w:p>
    <w:p w:rsidR="006402AD" w:rsidRPr="006402AD" w:rsidRDefault="006402AD" w:rsidP="006402AD">
      <w:pPr>
        <w:widowControl w:val="0"/>
        <w:autoSpaceDE w:val="0"/>
        <w:autoSpaceDN w:val="0"/>
        <w:adjustRightInd w:val="0"/>
        <w:spacing w:after="311" w:line="242" w:lineRule="auto"/>
        <w:ind w:right="331"/>
        <w:rPr>
          <w:rFonts w:eastAsia="Times New Roman" w:cs="Times New Roman"/>
          <w:bCs/>
          <w:lang w:eastAsia="en-GB"/>
        </w:rPr>
      </w:pPr>
      <w:r w:rsidRPr="006402AD">
        <w:rPr>
          <w:rFonts w:eastAsia="Times New Roman" w:cs="Times New Roman"/>
          <w:bCs/>
          <w:lang w:eastAsia="en-GB"/>
        </w:rPr>
        <w:t xml:space="preserve">The Department for Education announced changes to </w:t>
      </w:r>
      <w:r w:rsidRPr="006402AD">
        <w:rPr>
          <w:rFonts w:eastAsia="Times New Roman" w:cs="Times New Roman"/>
          <w:bCs/>
          <w:noProof/>
          <w:lang w:eastAsia="en-GB"/>
        </w:rPr>
        <w:drawing>
          <wp:inline distT="0" distB="0" distL="0" distR="0" wp14:anchorId="6ECFFD39" wp14:editId="3C326560">
            <wp:extent cx="9525" cy="9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402AD">
        <w:rPr>
          <w:rFonts w:eastAsia="Times New Roman" w:cs="Times New Roman"/>
          <w:bCs/>
          <w:lang w:eastAsia="en-GB"/>
        </w:rPr>
        <w:t xml:space="preserve">relationships, sex and health education (RSHE) following nationwide consultation.  The new RSHE curriculum came into effect from September 2020 and all schools will be required to comply with the updated requirements fully, with a revised policy in place by the start of the summer term 2021. Whilst much of the content will be very familiar to parents, there is some interesting new content on mental health, emotional wellbeing and basic first aid.  </w:t>
      </w:r>
    </w:p>
    <w:p w:rsidR="006402AD" w:rsidRPr="006402AD" w:rsidRDefault="006402AD" w:rsidP="006402AD">
      <w:pPr>
        <w:autoSpaceDE w:val="0"/>
        <w:autoSpaceDN w:val="0"/>
        <w:adjustRightInd w:val="0"/>
        <w:spacing w:after="0" w:line="240" w:lineRule="auto"/>
        <w:rPr>
          <w:rFonts w:cs="Arial"/>
          <w:b/>
          <w:bCs/>
          <w:color w:val="000000"/>
        </w:rPr>
      </w:pPr>
      <w:r w:rsidRPr="006402AD">
        <w:rPr>
          <w:rFonts w:cs="Arial"/>
          <w:b/>
          <w:bCs/>
          <w:color w:val="000000"/>
        </w:rPr>
        <w:t xml:space="preserve">Does the new </w:t>
      </w:r>
      <w:proofErr w:type="spellStart"/>
      <w:r w:rsidRPr="006402AD">
        <w:rPr>
          <w:rFonts w:cs="Arial"/>
          <w:b/>
          <w:bCs/>
          <w:color w:val="000000"/>
        </w:rPr>
        <w:t>DfE</w:t>
      </w:r>
      <w:proofErr w:type="spellEnd"/>
      <w:r w:rsidRPr="006402AD">
        <w:rPr>
          <w:rFonts w:cs="Arial"/>
          <w:b/>
          <w:bCs/>
          <w:color w:val="000000"/>
        </w:rPr>
        <w:t xml:space="preserve"> statutory Relationships and Health Education guidance replace PSHE education? </w:t>
      </w:r>
    </w:p>
    <w:p w:rsidR="006402AD" w:rsidRPr="006402AD" w:rsidRDefault="006402AD" w:rsidP="006402AD">
      <w:pPr>
        <w:autoSpaceDE w:val="0"/>
        <w:autoSpaceDN w:val="0"/>
        <w:adjustRightInd w:val="0"/>
        <w:spacing w:after="0" w:line="240" w:lineRule="auto"/>
        <w:rPr>
          <w:rFonts w:cs="Arial"/>
          <w:b/>
          <w:bCs/>
          <w:color w:val="000000"/>
        </w:rPr>
      </w:pPr>
    </w:p>
    <w:p w:rsidR="006402AD" w:rsidRPr="006402AD" w:rsidRDefault="006402AD" w:rsidP="006402AD">
      <w:pPr>
        <w:widowControl w:val="0"/>
        <w:autoSpaceDE w:val="0"/>
        <w:autoSpaceDN w:val="0"/>
        <w:adjustRightInd w:val="0"/>
        <w:spacing w:after="311" w:line="242" w:lineRule="auto"/>
        <w:ind w:right="331"/>
        <w:rPr>
          <w:rFonts w:eastAsia="Times New Roman" w:cs="Times New Roman"/>
          <w:lang w:eastAsia="en-GB"/>
        </w:rPr>
      </w:pPr>
      <w:r w:rsidRPr="006402AD">
        <w:rPr>
          <w:rFonts w:eastAsia="Times New Roman" w:cs="Times New Roman"/>
          <w:lang w:eastAsia="en-GB"/>
        </w:rPr>
        <w:t xml:space="preserve">No. From September 2020, we have started to teach the content in the </w:t>
      </w:r>
      <w:proofErr w:type="spellStart"/>
      <w:r w:rsidRPr="006402AD">
        <w:rPr>
          <w:rFonts w:eastAsia="Times New Roman" w:cs="Times New Roman"/>
          <w:lang w:eastAsia="en-GB"/>
        </w:rPr>
        <w:t>DfE's</w:t>
      </w:r>
      <w:proofErr w:type="spellEnd"/>
      <w:r w:rsidRPr="006402AD">
        <w:rPr>
          <w:rFonts w:eastAsia="Times New Roman" w:cs="Times New Roman"/>
          <w:lang w:eastAsia="en-GB"/>
        </w:rPr>
        <w:t xml:space="preserve"> Relationships Education and Health Education statutory guidance.  However, the new guidance doesn’t cover everything needed for a comprehensive PSHE curriculum. Vital elements such as the rights of the child, caring for the environment, economic education, and parts of British Values and SMSC (Social, Moral, </w:t>
      </w:r>
      <w:proofErr w:type="gramStart"/>
      <w:r w:rsidRPr="006402AD">
        <w:rPr>
          <w:rFonts w:eastAsia="Times New Roman" w:cs="Times New Roman"/>
          <w:lang w:eastAsia="en-GB"/>
        </w:rPr>
        <w:t>Spiritual</w:t>
      </w:r>
      <w:proofErr w:type="gramEnd"/>
      <w:r w:rsidRPr="006402AD">
        <w:rPr>
          <w:rFonts w:eastAsia="Times New Roman" w:cs="Times New Roman"/>
          <w:lang w:eastAsia="en-GB"/>
        </w:rPr>
        <w:t xml:space="preserve"> and Cultural education) are not included.  In this school we will continue to teach PSHE and the RSHE will be part of that.</w:t>
      </w:r>
    </w:p>
    <w:p w:rsidR="006402AD" w:rsidRPr="006402AD" w:rsidRDefault="006402AD" w:rsidP="006402AD">
      <w:pPr>
        <w:widowControl w:val="0"/>
        <w:autoSpaceDE w:val="0"/>
        <w:autoSpaceDN w:val="0"/>
        <w:adjustRightInd w:val="0"/>
        <w:spacing w:after="311" w:line="242" w:lineRule="auto"/>
        <w:ind w:right="331"/>
        <w:jc w:val="both"/>
        <w:rPr>
          <w:rFonts w:eastAsia="Times New Roman" w:cs="Times New Roman"/>
          <w:b/>
          <w:lang w:eastAsia="en-GB"/>
        </w:rPr>
      </w:pPr>
      <w:r w:rsidRPr="006402AD">
        <w:rPr>
          <w:rFonts w:eastAsia="Times New Roman" w:cs="Times New Roman"/>
          <w:b/>
          <w:lang w:eastAsia="en-GB"/>
        </w:rPr>
        <w:t xml:space="preserve">The new RSHE guidance: </w:t>
      </w:r>
    </w:p>
    <w:p w:rsidR="006402AD" w:rsidRPr="006402AD" w:rsidRDefault="006402AD" w:rsidP="006402AD">
      <w:pPr>
        <w:widowControl w:val="0"/>
        <w:autoSpaceDE w:val="0"/>
        <w:autoSpaceDN w:val="0"/>
        <w:adjustRightInd w:val="0"/>
        <w:spacing w:after="311" w:line="242" w:lineRule="auto"/>
        <w:ind w:right="331"/>
        <w:jc w:val="both"/>
        <w:rPr>
          <w:rFonts w:eastAsia="Times New Roman" w:cs="Times New Roman"/>
          <w:b/>
          <w:lang w:eastAsia="en-GB"/>
        </w:rPr>
      </w:pPr>
      <w:r w:rsidRPr="006402AD">
        <w:rPr>
          <w:rFonts w:eastAsia="Times New Roman" w:cs="Times New Roman"/>
          <w:bCs/>
          <w:lang w:eastAsia="en-GB"/>
        </w:rPr>
        <w:t>Before we can start to discuss the revised RSHE or PSHE curriculum we need to know what the guidance says.  There are some parts we have to do and other parts that we can choose to do.  You can help us to decide on what matters to our school and our community.</w:t>
      </w:r>
    </w:p>
    <w:p w:rsidR="006402AD" w:rsidRPr="006402AD" w:rsidRDefault="006402AD" w:rsidP="006402AD">
      <w:pPr>
        <w:widowControl w:val="0"/>
        <w:autoSpaceDE w:val="0"/>
        <w:autoSpaceDN w:val="0"/>
        <w:adjustRightInd w:val="0"/>
        <w:spacing w:after="311" w:line="242" w:lineRule="auto"/>
        <w:ind w:right="331"/>
        <w:jc w:val="both"/>
        <w:rPr>
          <w:rFonts w:eastAsia="Times New Roman" w:cs="Times New Roman"/>
          <w:bCs/>
          <w:lang w:eastAsia="en-GB"/>
        </w:rPr>
      </w:pPr>
      <w:r w:rsidRPr="006402AD">
        <w:rPr>
          <w:rFonts w:eastAsia="Times New Roman" w:cs="Times New Roman"/>
          <w:bCs/>
          <w:lang w:eastAsia="en-GB"/>
        </w:rPr>
        <w:t>The following documents can be accessed via the links below:</w:t>
      </w:r>
    </w:p>
    <w:p w:rsidR="006402AD" w:rsidRPr="006402AD" w:rsidRDefault="006402AD" w:rsidP="006402AD">
      <w:pPr>
        <w:widowControl w:val="0"/>
        <w:numPr>
          <w:ilvl w:val="0"/>
          <w:numId w:val="11"/>
        </w:numPr>
        <w:autoSpaceDE w:val="0"/>
        <w:autoSpaceDN w:val="0"/>
        <w:adjustRightInd w:val="0"/>
        <w:spacing w:after="311" w:line="242" w:lineRule="auto"/>
        <w:ind w:right="331"/>
        <w:contextualSpacing/>
        <w:rPr>
          <w:rFonts w:eastAsia="Times New Roman" w:cs="Times New Roman"/>
          <w:bCs/>
          <w:lang w:eastAsia="en-GB"/>
        </w:rPr>
      </w:pPr>
      <w:r w:rsidRPr="006402AD">
        <w:rPr>
          <w:rFonts w:eastAsia="Times New Roman" w:cs="Times New Roman"/>
          <w:bCs/>
          <w:lang w:eastAsia="en-GB"/>
        </w:rPr>
        <w:t xml:space="preserve">The full statutory guidance can be found at </w:t>
      </w:r>
      <w:hyperlink r:id="rId14" w:history="1">
        <w:proofErr w:type="spellStart"/>
        <w:r w:rsidRPr="006402AD">
          <w:rPr>
            <w:rFonts w:eastAsia="Times New Roman" w:cs="Times New Roman"/>
            <w:bCs/>
            <w:color w:val="0000FF"/>
            <w:u w:val="single"/>
            <w:lang w:eastAsia="en-GB"/>
          </w:rPr>
          <w:t>DfE</w:t>
        </w:r>
        <w:proofErr w:type="spellEnd"/>
        <w:r w:rsidRPr="006402AD">
          <w:rPr>
            <w:rFonts w:eastAsia="Times New Roman" w:cs="Times New Roman"/>
            <w:bCs/>
            <w:color w:val="0000FF"/>
            <w:u w:val="single"/>
            <w:lang w:eastAsia="en-GB"/>
          </w:rPr>
          <w:t>: statutory guidance 2019</w:t>
        </w:r>
      </w:hyperlink>
      <w:r w:rsidRPr="006402AD">
        <w:rPr>
          <w:rFonts w:eastAsia="Times New Roman" w:cs="Times New Roman"/>
          <w:bCs/>
          <w:lang w:eastAsia="en-GB"/>
        </w:rPr>
        <w:t xml:space="preserve">  </w:t>
      </w:r>
    </w:p>
    <w:p w:rsidR="006402AD" w:rsidRPr="006402AD" w:rsidRDefault="006402AD" w:rsidP="006402AD">
      <w:pPr>
        <w:widowControl w:val="0"/>
        <w:numPr>
          <w:ilvl w:val="0"/>
          <w:numId w:val="11"/>
        </w:numPr>
        <w:autoSpaceDE w:val="0"/>
        <w:autoSpaceDN w:val="0"/>
        <w:adjustRightInd w:val="0"/>
        <w:spacing w:after="311" w:line="242" w:lineRule="auto"/>
        <w:ind w:right="331"/>
        <w:contextualSpacing/>
        <w:rPr>
          <w:rFonts w:eastAsia="Times New Roman" w:cs="Times New Roman"/>
          <w:b/>
          <w:bCs/>
          <w:lang w:eastAsia="en-GB"/>
        </w:rPr>
      </w:pPr>
      <w:r w:rsidRPr="006402AD">
        <w:rPr>
          <w:rFonts w:eastAsia="Times New Roman" w:cs="Times New Roman"/>
          <w:bCs/>
          <w:lang w:eastAsia="en-GB"/>
        </w:rPr>
        <w:t xml:space="preserve">A very useful summary version can be found at </w:t>
      </w:r>
      <w:hyperlink r:id="rId15" w:history="1">
        <w:proofErr w:type="spellStart"/>
        <w:r w:rsidRPr="006402AD">
          <w:rPr>
            <w:rFonts w:eastAsia="Times New Roman" w:cs="Times New Roman"/>
            <w:color w:val="0000FF"/>
            <w:u w:val="single"/>
            <w:lang w:eastAsia="en-GB"/>
          </w:rPr>
          <w:t>DfE</w:t>
        </w:r>
        <w:proofErr w:type="spellEnd"/>
        <w:r w:rsidRPr="006402AD">
          <w:rPr>
            <w:rFonts w:eastAsia="Times New Roman" w:cs="Times New Roman"/>
            <w:color w:val="0000FF"/>
            <w:u w:val="single"/>
            <w:lang w:eastAsia="en-GB"/>
          </w:rPr>
          <w:t xml:space="preserve">: </w:t>
        </w:r>
        <w:r w:rsidRPr="006402AD">
          <w:rPr>
            <w:rFonts w:eastAsia="Times New Roman" w:cs="Times New Roman"/>
            <w:color w:val="0000FF"/>
            <w:u w:val="single"/>
            <w:lang w:eastAsia="en-GB"/>
          </w:rPr>
          <w:t>g</w:t>
        </w:r>
        <w:r w:rsidRPr="006402AD">
          <w:rPr>
            <w:rFonts w:eastAsia="Times New Roman" w:cs="Times New Roman"/>
            <w:color w:val="0000FF"/>
            <w:u w:val="single"/>
            <w:lang w:eastAsia="en-GB"/>
          </w:rPr>
          <w:t>ui</w:t>
        </w:r>
        <w:r w:rsidRPr="006402AD">
          <w:rPr>
            <w:rFonts w:eastAsia="Times New Roman" w:cs="Times New Roman"/>
            <w:color w:val="0000FF"/>
            <w:u w:val="single"/>
            <w:lang w:eastAsia="en-GB"/>
          </w:rPr>
          <w:t>d</w:t>
        </w:r>
        <w:r w:rsidRPr="006402AD">
          <w:rPr>
            <w:rFonts w:eastAsia="Times New Roman" w:cs="Times New Roman"/>
            <w:color w:val="0000FF"/>
            <w:u w:val="single"/>
            <w:lang w:eastAsia="en-GB"/>
          </w:rPr>
          <w:t>es for parents</w:t>
        </w:r>
      </w:hyperlink>
      <w:r w:rsidRPr="006402AD">
        <w:rPr>
          <w:rFonts w:eastAsia="Times New Roman" w:cs="Times New Roman"/>
          <w:b/>
          <w:bCs/>
          <w:lang w:eastAsia="en-GB"/>
        </w:rPr>
        <w:t xml:space="preserve"> </w:t>
      </w:r>
    </w:p>
    <w:p w:rsidR="006402AD" w:rsidRPr="001E2AD0" w:rsidRDefault="006402AD" w:rsidP="006402AD">
      <w:pPr>
        <w:widowControl w:val="0"/>
        <w:numPr>
          <w:ilvl w:val="0"/>
          <w:numId w:val="11"/>
        </w:numPr>
        <w:autoSpaceDE w:val="0"/>
        <w:autoSpaceDN w:val="0"/>
        <w:adjustRightInd w:val="0"/>
        <w:spacing w:after="311" w:line="242" w:lineRule="auto"/>
        <w:ind w:right="331"/>
        <w:contextualSpacing/>
        <w:rPr>
          <w:rFonts w:eastAsia="Times New Roman" w:cs="Times New Roman"/>
          <w:lang w:eastAsia="en-GB"/>
        </w:rPr>
      </w:pPr>
      <w:r w:rsidRPr="006402AD">
        <w:rPr>
          <w:rFonts w:eastAsia="Times New Roman" w:cs="Times New Roman"/>
          <w:lang w:eastAsia="en-GB"/>
        </w:rPr>
        <w:t xml:space="preserve">Some frequently asked questions can be found at:  </w:t>
      </w:r>
      <w:hyperlink r:id="rId16" w:history="1">
        <w:proofErr w:type="spellStart"/>
        <w:r w:rsidRPr="006402AD">
          <w:rPr>
            <w:rFonts w:eastAsia="Times New Roman" w:cs="Times New Roman"/>
            <w:color w:val="0000FF"/>
            <w:u w:val="single"/>
            <w:lang w:eastAsia="en-GB"/>
          </w:rPr>
          <w:t>DfE</w:t>
        </w:r>
        <w:proofErr w:type="spellEnd"/>
        <w:r w:rsidRPr="006402AD">
          <w:rPr>
            <w:rFonts w:eastAsia="Times New Roman" w:cs="Times New Roman"/>
            <w:color w:val="0000FF"/>
            <w:u w:val="single"/>
            <w:lang w:eastAsia="en-GB"/>
          </w:rPr>
          <w:t>:</w:t>
        </w:r>
        <w:r w:rsidRPr="006402AD">
          <w:rPr>
            <w:rFonts w:eastAsia="Times New Roman" w:cs="Times New Roman"/>
            <w:color w:val="0000FF"/>
            <w:u w:val="single"/>
            <w:lang w:eastAsia="en-GB"/>
          </w:rPr>
          <w:t xml:space="preserve"> FA</w:t>
        </w:r>
        <w:r w:rsidRPr="006402AD">
          <w:rPr>
            <w:rFonts w:eastAsia="Times New Roman" w:cs="Times New Roman"/>
            <w:color w:val="0000FF"/>
            <w:u w:val="single"/>
            <w:lang w:eastAsia="en-GB"/>
          </w:rPr>
          <w:t>Q</w:t>
        </w:r>
        <w:r w:rsidRPr="006402AD">
          <w:rPr>
            <w:rFonts w:eastAsia="Times New Roman" w:cs="Times New Roman"/>
            <w:color w:val="0000FF"/>
            <w:u w:val="single"/>
            <w:lang w:eastAsia="en-GB"/>
          </w:rPr>
          <w:t>s</w:t>
        </w:r>
      </w:hyperlink>
    </w:p>
    <w:p w:rsidR="001E2AD0" w:rsidRDefault="001E2AD0" w:rsidP="006402AD">
      <w:pPr>
        <w:widowControl w:val="0"/>
        <w:autoSpaceDE w:val="0"/>
        <w:autoSpaceDN w:val="0"/>
        <w:adjustRightInd w:val="0"/>
        <w:spacing w:after="0" w:line="240" w:lineRule="auto"/>
        <w:ind w:right="295"/>
        <w:jc w:val="both"/>
        <w:rPr>
          <w:rFonts w:eastAsia="Times New Roman" w:cs="Times New Roman"/>
          <w:lang w:eastAsia="en-GB"/>
        </w:rPr>
      </w:pPr>
    </w:p>
    <w:p w:rsidR="006402AD" w:rsidRPr="006402AD" w:rsidRDefault="006402AD" w:rsidP="006402AD">
      <w:pPr>
        <w:widowControl w:val="0"/>
        <w:autoSpaceDE w:val="0"/>
        <w:autoSpaceDN w:val="0"/>
        <w:adjustRightInd w:val="0"/>
        <w:spacing w:after="0" w:line="240" w:lineRule="auto"/>
        <w:ind w:right="295"/>
        <w:jc w:val="both"/>
        <w:rPr>
          <w:rFonts w:eastAsia="Times New Roman" w:cs="Times New Roman"/>
          <w:bCs/>
          <w:lang w:eastAsia="en-GB"/>
        </w:rPr>
      </w:pPr>
      <w:r w:rsidRPr="006402AD">
        <w:rPr>
          <w:rFonts w:eastAsia="Times New Roman" w:cs="Times New Roman"/>
          <w:bCs/>
          <w:lang w:eastAsia="en-GB"/>
        </w:rPr>
        <w:t>The new guidance focuses on healthy relationships and keeping children safe in the modern world. It also covers a wide range of topics relating to physical and mental health, wellbeing, safeguarding and healthy relationships. Learning about the emotional, social and physical aspects of growing up will give children and young people the</w:t>
      </w:r>
      <w:r w:rsidR="001E2AD0">
        <w:rPr>
          <w:rFonts w:eastAsia="Times New Roman" w:cs="Times New Roman"/>
          <w:bCs/>
          <w:lang w:eastAsia="en-GB"/>
        </w:rPr>
        <w:t xml:space="preserve"> </w:t>
      </w:r>
      <w:r w:rsidRPr="006402AD">
        <w:rPr>
          <w:rFonts w:eastAsia="Times New Roman" w:cs="Times New Roman"/>
          <w:bCs/>
          <w:lang w:eastAsia="en-GB"/>
        </w:rPr>
        <w:t xml:space="preserve">information, skills and positive values to have safe, fulfilling </w:t>
      </w:r>
      <w:r w:rsidRPr="006402AD">
        <w:rPr>
          <w:rFonts w:eastAsia="Times New Roman" w:cs="Times New Roman"/>
          <w:bCs/>
          <w:noProof/>
          <w:lang w:eastAsia="en-GB"/>
        </w:rPr>
        <w:drawing>
          <wp:inline distT="0" distB="0" distL="0" distR="0" wp14:anchorId="02BAD8B0" wp14:editId="55179C32">
            <wp:extent cx="9525" cy="95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6402AD">
        <w:rPr>
          <w:rFonts w:eastAsia="Times New Roman" w:cs="Times New Roman"/>
          <w:bCs/>
          <w:lang w:eastAsia="en-GB"/>
        </w:rPr>
        <w:t>relationships and help them take responsibility for their own well-being.</w:t>
      </w:r>
    </w:p>
    <w:p w:rsidR="006402AD" w:rsidRPr="006402AD" w:rsidRDefault="006402AD" w:rsidP="006402AD">
      <w:pPr>
        <w:widowControl w:val="0"/>
        <w:autoSpaceDE w:val="0"/>
        <w:autoSpaceDN w:val="0"/>
        <w:adjustRightInd w:val="0"/>
        <w:spacing w:after="0" w:line="240" w:lineRule="auto"/>
        <w:ind w:right="295"/>
        <w:jc w:val="both"/>
        <w:rPr>
          <w:rFonts w:eastAsia="Times New Roman" w:cs="Times New Roman"/>
          <w:bCs/>
          <w:lang w:eastAsia="en-GB"/>
        </w:rPr>
      </w:pPr>
    </w:p>
    <w:p w:rsidR="006402AD" w:rsidRPr="006402AD" w:rsidRDefault="006402AD" w:rsidP="006402AD">
      <w:pPr>
        <w:widowControl w:val="0"/>
        <w:autoSpaceDE w:val="0"/>
        <w:autoSpaceDN w:val="0"/>
        <w:adjustRightInd w:val="0"/>
        <w:spacing w:after="0" w:line="240" w:lineRule="auto"/>
        <w:ind w:right="295"/>
        <w:jc w:val="both"/>
        <w:rPr>
          <w:rFonts w:eastAsia="Times New Roman" w:cs="Times New Roman"/>
          <w:bCs/>
          <w:lang w:eastAsia="en-GB"/>
        </w:rPr>
      </w:pPr>
      <w:r w:rsidRPr="006402AD">
        <w:rPr>
          <w:rFonts w:eastAsia="Times New Roman" w:cs="Times New Roman"/>
          <w:bCs/>
          <w:lang w:eastAsia="en-GB"/>
        </w:rPr>
        <w:t>We would now like to ask you your views about the new curriculum and how we can best work with you to support your child with their learning.</w:t>
      </w:r>
    </w:p>
    <w:p w:rsidR="006402AD" w:rsidRPr="006402AD" w:rsidRDefault="006402AD" w:rsidP="006402AD">
      <w:pPr>
        <w:widowControl w:val="0"/>
        <w:autoSpaceDE w:val="0"/>
        <w:autoSpaceDN w:val="0"/>
        <w:adjustRightInd w:val="0"/>
        <w:spacing w:after="0" w:line="240" w:lineRule="auto"/>
        <w:ind w:right="295"/>
        <w:jc w:val="both"/>
        <w:rPr>
          <w:rFonts w:eastAsia="Times New Roman" w:cs="Times New Roman"/>
          <w:bCs/>
          <w:lang w:eastAsia="en-GB"/>
        </w:rPr>
      </w:pPr>
    </w:p>
    <w:p w:rsidR="006402AD" w:rsidRPr="006402AD" w:rsidRDefault="006402AD" w:rsidP="006402AD">
      <w:pPr>
        <w:widowControl w:val="0"/>
        <w:autoSpaceDE w:val="0"/>
        <w:autoSpaceDN w:val="0"/>
        <w:adjustRightInd w:val="0"/>
        <w:spacing w:after="0" w:line="240" w:lineRule="auto"/>
        <w:ind w:right="295"/>
        <w:jc w:val="both"/>
        <w:rPr>
          <w:rFonts w:eastAsia="Times New Roman" w:cs="Times New Roman"/>
          <w:bCs/>
          <w:lang w:eastAsia="en-GB"/>
        </w:rPr>
      </w:pPr>
      <w:r w:rsidRPr="006402AD">
        <w:rPr>
          <w:rFonts w:eastAsia="Times New Roman" w:cs="Times New Roman"/>
          <w:bCs/>
          <w:lang w:eastAsia="en-GB"/>
        </w:rPr>
        <w:t>We would like</w:t>
      </w:r>
      <w:r w:rsidR="001E2AD0">
        <w:rPr>
          <w:rFonts w:eastAsia="Times New Roman" w:cs="Times New Roman"/>
          <w:bCs/>
          <w:lang w:eastAsia="en-GB"/>
        </w:rPr>
        <w:t xml:space="preserve"> you</w:t>
      </w:r>
      <w:r w:rsidRPr="006402AD">
        <w:rPr>
          <w:rFonts w:eastAsia="Times New Roman" w:cs="Times New Roman"/>
          <w:bCs/>
          <w:lang w:eastAsia="en-GB"/>
        </w:rPr>
        <w:t xml:space="preserve"> to think about the two questions below and invite your responses. </w:t>
      </w:r>
    </w:p>
    <w:p w:rsidR="006402AD" w:rsidRPr="006402AD" w:rsidRDefault="006402AD" w:rsidP="006402AD">
      <w:pPr>
        <w:widowControl w:val="0"/>
        <w:autoSpaceDE w:val="0"/>
        <w:autoSpaceDN w:val="0"/>
        <w:adjustRightInd w:val="0"/>
        <w:spacing w:after="0" w:line="240" w:lineRule="auto"/>
        <w:ind w:right="295"/>
        <w:jc w:val="both"/>
        <w:rPr>
          <w:rFonts w:eastAsia="Times New Roman" w:cs="Times New Roman"/>
          <w:bCs/>
          <w:lang w:eastAsia="en-GB"/>
        </w:rPr>
      </w:pPr>
    </w:p>
    <w:p w:rsidR="006402AD" w:rsidRPr="006402AD" w:rsidRDefault="006402AD" w:rsidP="006402AD">
      <w:pPr>
        <w:widowControl w:val="0"/>
        <w:autoSpaceDE w:val="0"/>
        <w:autoSpaceDN w:val="0"/>
        <w:adjustRightInd w:val="0"/>
        <w:spacing w:after="0" w:line="240" w:lineRule="auto"/>
        <w:ind w:right="295"/>
        <w:jc w:val="both"/>
        <w:rPr>
          <w:rFonts w:eastAsia="Times New Roman" w:cs="Times New Roman"/>
          <w:bCs/>
          <w:lang w:eastAsia="en-GB"/>
        </w:rPr>
      </w:pPr>
    </w:p>
    <w:p w:rsidR="006402AD" w:rsidRPr="006402AD" w:rsidRDefault="006402AD" w:rsidP="006402AD">
      <w:pPr>
        <w:widowControl w:val="0"/>
        <w:numPr>
          <w:ilvl w:val="0"/>
          <w:numId w:val="12"/>
        </w:numPr>
        <w:autoSpaceDE w:val="0"/>
        <w:autoSpaceDN w:val="0"/>
        <w:adjustRightInd w:val="0"/>
        <w:spacing w:after="0" w:line="240" w:lineRule="auto"/>
        <w:ind w:right="295"/>
        <w:contextualSpacing/>
        <w:jc w:val="both"/>
        <w:rPr>
          <w:rFonts w:eastAsia="Times New Roman" w:cs="Times New Roman"/>
          <w:b/>
          <w:lang w:eastAsia="en-GB"/>
        </w:rPr>
      </w:pPr>
      <w:r w:rsidRPr="006402AD">
        <w:rPr>
          <w:rFonts w:eastAsia="Times New Roman" w:cs="Times New Roman"/>
          <w:b/>
          <w:lang w:eastAsia="en-GB"/>
        </w:rPr>
        <w:t>How could the school help you to understand more about our new RSHE/PSHE education curriculum?</w:t>
      </w:r>
    </w:p>
    <w:p w:rsidR="006402AD" w:rsidRPr="006402AD" w:rsidRDefault="006402AD" w:rsidP="006402AD">
      <w:pPr>
        <w:widowControl w:val="0"/>
        <w:autoSpaceDE w:val="0"/>
        <w:autoSpaceDN w:val="0"/>
        <w:adjustRightInd w:val="0"/>
        <w:spacing w:after="0" w:line="240" w:lineRule="auto"/>
        <w:ind w:right="295"/>
        <w:jc w:val="both"/>
        <w:rPr>
          <w:rFonts w:eastAsia="Times New Roman" w:cs="Times New Roman"/>
          <w:b/>
          <w:lang w:eastAsia="en-GB"/>
        </w:rPr>
      </w:pPr>
    </w:p>
    <w:tbl>
      <w:tblPr>
        <w:tblStyle w:val="TableGrid"/>
        <w:tblW w:w="0" w:type="auto"/>
        <w:tblLook w:val="04A0" w:firstRow="1" w:lastRow="0" w:firstColumn="1" w:lastColumn="0" w:noHBand="0" w:noVBand="1"/>
      </w:tblPr>
      <w:tblGrid>
        <w:gridCol w:w="4621"/>
        <w:gridCol w:w="4621"/>
      </w:tblGrid>
      <w:tr w:rsidR="001E2AD0" w:rsidRPr="006402AD" w:rsidTr="007F3F31">
        <w:tc>
          <w:tcPr>
            <w:tcW w:w="4621" w:type="dxa"/>
          </w:tcPr>
          <w:p w:rsidR="001E2AD0" w:rsidRPr="006402AD" w:rsidRDefault="006402AD" w:rsidP="006402AD">
            <w:pPr>
              <w:widowControl w:val="0"/>
              <w:autoSpaceDE w:val="0"/>
              <w:autoSpaceDN w:val="0"/>
              <w:adjustRightInd w:val="0"/>
              <w:ind w:right="295"/>
              <w:jc w:val="both"/>
              <w:rPr>
                <w:rFonts w:eastAsia="Times New Roman" w:cs="Times New Roman"/>
                <w:lang w:eastAsia="en-GB"/>
              </w:rPr>
            </w:pPr>
            <w:r w:rsidRPr="006402AD">
              <w:rPr>
                <w:rFonts w:eastAsia="Times New Roman" w:cs="Times New Roman"/>
                <w:lang w:eastAsia="en-GB"/>
              </w:rPr>
              <w:t xml:space="preserve">I would like </w:t>
            </w:r>
            <w:r w:rsidR="001E2AD0" w:rsidRPr="006402AD">
              <w:rPr>
                <w:rFonts w:eastAsia="Times New Roman" w:cs="Times New Roman"/>
                <w:lang w:eastAsia="en-GB"/>
              </w:rPr>
              <w:t>…</w:t>
            </w:r>
          </w:p>
        </w:tc>
        <w:tc>
          <w:tcPr>
            <w:tcW w:w="4621" w:type="dxa"/>
          </w:tcPr>
          <w:p w:rsidR="001E2AD0" w:rsidRPr="006402AD" w:rsidRDefault="006402AD" w:rsidP="006402AD">
            <w:pPr>
              <w:widowControl w:val="0"/>
              <w:autoSpaceDE w:val="0"/>
              <w:autoSpaceDN w:val="0"/>
              <w:adjustRightInd w:val="0"/>
              <w:ind w:right="295"/>
              <w:jc w:val="both"/>
              <w:rPr>
                <w:rFonts w:eastAsia="Times New Roman" w:cs="Times New Roman"/>
                <w:lang w:eastAsia="en-GB"/>
              </w:rPr>
            </w:pPr>
            <w:r w:rsidRPr="006402AD">
              <w:rPr>
                <w:rFonts w:eastAsia="Times New Roman" w:cs="Times New Roman"/>
                <w:lang w:eastAsia="en-GB"/>
              </w:rPr>
              <w:t>tick the ones</w:t>
            </w:r>
            <w:r w:rsidR="001E2AD0" w:rsidRPr="006402AD">
              <w:rPr>
                <w:rFonts w:eastAsia="Times New Roman" w:cs="Times New Roman"/>
                <w:lang w:eastAsia="en-GB"/>
              </w:rPr>
              <w:t xml:space="preserve"> you think are important to you</w:t>
            </w:r>
          </w:p>
        </w:tc>
      </w:tr>
      <w:tr w:rsidR="006402AD" w:rsidRPr="006402AD" w:rsidTr="005F0F73">
        <w:tc>
          <w:tcPr>
            <w:tcW w:w="4621" w:type="dxa"/>
          </w:tcPr>
          <w:p w:rsidR="006402AD" w:rsidRPr="006402AD" w:rsidRDefault="006402AD" w:rsidP="006402AD">
            <w:pPr>
              <w:widowControl w:val="0"/>
              <w:autoSpaceDE w:val="0"/>
              <w:autoSpaceDN w:val="0"/>
              <w:adjustRightInd w:val="0"/>
              <w:ind w:right="295"/>
              <w:jc w:val="both"/>
              <w:rPr>
                <w:rFonts w:eastAsia="Times New Roman" w:cs="Times New Roman"/>
                <w:lang w:eastAsia="en-GB"/>
              </w:rPr>
            </w:pPr>
            <w:r w:rsidRPr="006402AD">
              <w:rPr>
                <w:rFonts w:eastAsia="Times New Roman" w:cs="Times New Roman"/>
                <w:lang w:eastAsia="en-GB"/>
              </w:rPr>
              <w:t>Information about the new guidance</w:t>
            </w:r>
          </w:p>
        </w:tc>
        <w:tc>
          <w:tcPr>
            <w:tcW w:w="4621" w:type="dxa"/>
          </w:tcPr>
          <w:p w:rsidR="006402AD" w:rsidRPr="006402AD" w:rsidRDefault="006402AD" w:rsidP="006402AD">
            <w:pPr>
              <w:widowControl w:val="0"/>
              <w:autoSpaceDE w:val="0"/>
              <w:autoSpaceDN w:val="0"/>
              <w:adjustRightInd w:val="0"/>
              <w:ind w:right="295"/>
              <w:jc w:val="both"/>
              <w:rPr>
                <w:rFonts w:eastAsia="Times New Roman" w:cs="Times New Roman"/>
                <w:b/>
                <w:lang w:eastAsia="en-GB"/>
              </w:rPr>
            </w:pPr>
          </w:p>
        </w:tc>
      </w:tr>
      <w:tr w:rsidR="006402AD" w:rsidRPr="006402AD" w:rsidTr="005F0F73">
        <w:tc>
          <w:tcPr>
            <w:tcW w:w="4621" w:type="dxa"/>
          </w:tcPr>
          <w:p w:rsidR="006402AD" w:rsidRPr="006402AD" w:rsidRDefault="006402AD" w:rsidP="006402AD">
            <w:pPr>
              <w:widowControl w:val="0"/>
              <w:autoSpaceDE w:val="0"/>
              <w:autoSpaceDN w:val="0"/>
              <w:adjustRightInd w:val="0"/>
              <w:ind w:right="295"/>
              <w:jc w:val="both"/>
              <w:rPr>
                <w:rFonts w:eastAsia="Times New Roman" w:cs="Times New Roman"/>
                <w:lang w:eastAsia="en-GB"/>
              </w:rPr>
            </w:pPr>
            <w:r w:rsidRPr="006402AD">
              <w:rPr>
                <w:rFonts w:eastAsia="Times New Roman" w:cs="Times New Roman"/>
                <w:lang w:eastAsia="en-GB"/>
              </w:rPr>
              <w:t>Information about the content of the curriculum (what my child will learn) at this school</w:t>
            </w:r>
          </w:p>
        </w:tc>
        <w:tc>
          <w:tcPr>
            <w:tcW w:w="4621" w:type="dxa"/>
          </w:tcPr>
          <w:p w:rsidR="006402AD" w:rsidRPr="006402AD" w:rsidRDefault="006402AD" w:rsidP="006402AD">
            <w:pPr>
              <w:widowControl w:val="0"/>
              <w:autoSpaceDE w:val="0"/>
              <w:autoSpaceDN w:val="0"/>
              <w:adjustRightInd w:val="0"/>
              <w:ind w:right="295"/>
              <w:jc w:val="both"/>
              <w:rPr>
                <w:rFonts w:eastAsia="Times New Roman" w:cs="Times New Roman"/>
                <w:b/>
                <w:lang w:eastAsia="en-GB"/>
              </w:rPr>
            </w:pPr>
          </w:p>
        </w:tc>
      </w:tr>
      <w:tr w:rsidR="006402AD" w:rsidRPr="006402AD" w:rsidTr="005F0F73">
        <w:tc>
          <w:tcPr>
            <w:tcW w:w="4621" w:type="dxa"/>
          </w:tcPr>
          <w:p w:rsidR="006402AD" w:rsidRPr="006402AD" w:rsidRDefault="006402AD" w:rsidP="006402AD">
            <w:pPr>
              <w:widowControl w:val="0"/>
              <w:autoSpaceDE w:val="0"/>
              <w:autoSpaceDN w:val="0"/>
              <w:adjustRightInd w:val="0"/>
              <w:ind w:right="295"/>
              <w:jc w:val="both"/>
              <w:rPr>
                <w:rFonts w:eastAsia="Times New Roman" w:cs="Times New Roman"/>
                <w:bCs/>
                <w:lang w:eastAsia="en-GB"/>
              </w:rPr>
            </w:pPr>
            <w:r w:rsidRPr="006402AD">
              <w:rPr>
                <w:rFonts w:eastAsia="Times New Roman" w:cs="Times New Roman"/>
                <w:bCs/>
                <w:lang w:eastAsia="en-GB"/>
              </w:rPr>
              <w:t xml:space="preserve">To look at some of the activities or resources used   </w:t>
            </w:r>
          </w:p>
        </w:tc>
        <w:tc>
          <w:tcPr>
            <w:tcW w:w="4621" w:type="dxa"/>
          </w:tcPr>
          <w:p w:rsidR="006402AD" w:rsidRPr="006402AD" w:rsidRDefault="006402AD" w:rsidP="006402AD">
            <w:pPr>
              <w:widowControl w:val="0"/>
              <w:autoSpaceDE w:val="0"/>
              <w:autoSpaceDN w:val="0"/>
              <w:adjustRightInd w:val="0"/>
              <w:ind w:right="295"/>
              <w:jc w:val="both"/>
              <w:rPr>
                <w:rFonts w:eastAsia="Times New Roman" w:cs="Times New Roman"/>
                <w:b/>
                <w:lang w:eastAsia="en-GB"/>
              </w:rPr>
            </w:pPr>
          </w:p>
        </w:tc>
      </w:tr>
      <w:tr w:rsidR="006402AD" w:rsidRPr="006402AD" w:rsidTr="005F0F73">
        <w:tc>
          <w:tcPr>
            <w:tcW w:w="4621" w:type="dxa"/>
          </w:tcPr>
          <w:p w:rsidR="006402AD" w:rsidRPr="006402AD" w:rsidRDefault="006402AD" w:rsidP="006402AD">
            <w:pPr>
              <w:widowControl w:val="0"/>
              <w:autoSpaceDE w:val="0"/>
              <w:autoSpaceDN w:val="0"/>
              <w:adjustRightInd w:val="0"/>
              <w:ind w:right="295"/>
              <w:jc w:val="both"/>
              <w:rPr>
                <w:rFonts w:eastAsia="Times New Roman" w:cs="Times New Roman"/>
                <w:bCs/>
                <w:lang w:eastAsia="en-GB"/>
              </w:rPr>
            </w:pPr>
            <w:r w:rsidRPr="006402AD">
              <w:rPr>
                <w:rFonts w:eastAsia="Times New Roman" w:cs="Times New Roman"/>
                <w:bCs/>
                <w:lang w:eastAsia="en-GB"/>
              </w:rPr>
              <w:t>Opportunity to talk to my child’s class teacher</w:t>
            </w:r>
          </w:p>
          <w:p w:rsidR="006402AD" w:rsidRPr="006402AD" w:rsidRDefault="006402AD" w:rsidP="006402AD">
            <w:pPr>
              <w:widowControl w:val="0"/>
              <w:autoSpaceDE w:val="0"/>
              <w:autoSpaceDN w:val="0"/>
              <w:adjustRightInd w:val="0"/>
              <w:ind w:right="295"/>
              <w:jc w:val="both"/>
              <w:rPr>
                <w:rFonts w:eastAsia="Times New Roman" w:cs="Times New Roman"/>
                <w:lang w:eastAsia="en-GB"/>
              </w:rPr>
            </w:pPr>
          </w:p>
        </w:tc>
        <w:tc>
          <w:tcPr>
            <w:tcW w:w="4621" w:type="dxa"/>
          </w:tcPr>
          <w:p w:rsidR="006402AD" w:rsidRPr="006402AD" w:rsidRDefault="006402AD" w:rsidP="006402AD">
            <w:pPr>
              <w:widowControl w:val="0"/>
              <w:autoSpaceDE w:val="0"/>
              <w:autoSpaceDN w:val="0"/>
              <w:adjustRightInd w:val="0"/>
              <w:ind w:right="295"/>
              <w:jc w:val="both"/>
              <w:rPr>
                <w:rFonts w:eastAsia="Times New Roman" w:cs="Times New Roman"/>
                <w:b/>
                <w:lang w:eastAsia="en-GB"/>
              </w:rPr>
            </w:pPr>
          </w:p>
        </w:tc>
      </w:tr>
      <w:tr w:rsidR="006402AD" w:rsidRPr="006402AD" w:rsidTr="005F0F73">
        <w:tc>
          <w:tcPr>
            <w:tcW w:w="4621" w:type="dxa"/>
          </w:tcPr>
          <w:p w:rsidR="006402AD" w:rsidRPr="006402AD" w:rsidRDefault="006402AD" w:rsidP="006402AD">
            <w:pPr>
              <w:widowControl w:val="0"/>
              <w:autoSpaceDE w:val="0"/>
              <w:autoSpaceDN w:val="0"/>
              <w:adjustRightInd w:val="0"/>
              <w:ind w:right="295"/>
              <w:jc w:val="both"/>
              <w:rPr>
                <w:rFonts w:eastAsia="Times New Roman" w:cs="Times New Roman"/>
                <w:bCs/>
                <w:lang w:eastAsia="en-GB"/>
              </w:rPr>
            </w:pPr>
            <w:r w:rsidRPr="006402AD">
              <w:rPr>
                <w:rFonts w:eastAsia="Times New Roman" w:cs="Times New Roman"/>
                <w:bCs/>
                <w:lang w:eastAsia="en-GB"/>
              </w:rPr>
              <w:t>Something else…..</w:t>
            </w:r>
          </w:p>
          <w:p w:rsidR="006402AD" w:rsidRPr="006402AD" w:rsidRDefault="006402AD" w:rsidP="006402AD">
            <w:pPr>
              <w:widowControl w:val="0"/>
              <w:autoSpaceDE w:val="0"/>
              <w:autoSpaceDN w:val="0"/>
              <w:adjustRightInd w:val="0"/>
              <w:ind w:right="295"/>
              <w:jc w:val="both"/>
              <w:rPr>
                <w:rFonts w:eastAsia="Times New Roman" w:cs="Times New Roman"/>
                <w:bCs/>
                <w:lang w:eastAsia="en-GB"/>
              </w:rPr>
            </w:pPr>
          </w:p>
        </w:tc>
        <w:tc>
          <w:tcPr>
            <w:tcW w:w="4621" w:type="dxa"/>
          </w:tcPr>
          <w:p w:rsidR="006402AD" w:rsidRPr="006402AD" w:rsidRDefault="006402AD" w:rsidP="006402AD">
            <w:pPr>
              <w:widowControl w:val="0"/>
              <w:autoSpaceDE w:val="0"/>
              <w:autoSpaceDN w:val="0"/>
              <w:adjustRightInd w:val="0"/>
              <w:ind w:right="295"/>
              <w:jc w:val="both"/>
              <w:rPr>
                <w:rFonts w:eastAsia="Times New Roman" w:cs="Times New Roman"/>
                <w:b/>
                <w:lang w:eastAsia="en-GB"/>
              </w:rPr>
            </w:pPr>
          </w:p>
        </w:tc>
      </w:tr>
    </w:tbl>
    <w:p w:rsidR="006402AD" w:rsidRPr="006402AD" w:rsidRDefault="006402AD" w:rsidP="006402AD">
      <w:pPr>
        <w:widowControl w:val="0"/>
        <w:autoSpaceDE w:val="0"/>
        <w:autoSpaceDN w:val="0"/>
        <w:adjustRightInd w:val="0"/>
        <w:spacing w:after="0" w:line="240" w:lineRule="auto"/>
        <w:ind w:right="295"/>
        <w:jc w:val="both"/>
        <w:rPr>
          <w:rFonts w:eastAsia="Times New Roman" w:cs="Times New Roman"/>
          <w:b/>
          <w:lang w:eastAsia="en-GB"/>
        </w:rPr>
      </w:pPr>
    </w:p>
    <w:p w:rsidR="006402AD" w:rsidRPr="006402AD" w:rsidRDefault="006402AD" w:rsidP="006402AD">
      <w:pPr>
        <w:widowControl w:val="0"/>
        <w:autoSpaceDE w:val="0"/>
        <w:autoSpaceDN w:val="0"/>
        <w:adjustRightInd w:val="0"/>
        <w:spacing w:after="0" w:line="240" w:lineRule="auto"/>
        <w:ind w:right="295"/>
        <w:jc w:val="both"/>
        <w:rPr>
          <w:rFonts w:eastAsia="Times New Roman" w:cs="Times New Roman"/>
          <w:bCs/>
          <w:lang w:eastAsia="en-GB"/>
        </w:rPr>
      </w:pPr>
    </w:p>
    <w:p w:rsidR="006402AD" w:rsidRPr="006402AD" w:rsidRDefault="006402AD" w:rsidP="006402AD">
      <w:pPr>
        <w:widowControl w:val="0"/>
        <w:autoSpaceDE w:val="0"/>
        <w:autoSpaceDN w:val="0"/>
        <w:adjustRightInd w:val="0"/>
        <w:spacing w:after="0" w:line="240" w:lineRule="auto"/>
        <w:ind w:right="295"/>
        <w:jc w:val="both"/>
        <w:rPr>
          <w:rFonts w:eastAsia="Times New Roman" w:cs="Times New Roman"/>
          <w:b/>
          <w:lang w:eastAsia="en-GB"/>
        </w:rPr>
      </w:pPr>
      <w:r w:rsidRPr="006402AD">
        <w:rPr>
          <w:rFonts w:eastAsia="Times New Roman" w:cs="Times New Roman"/>
          <w:b/>
          <w:lang w:eastAsia="en-GB"/>
        </w:rPr>
        <w:t xml:space="preserve">(2) How would you like the school to reflect your family, including your faith and/or values in our teaching? </w:t>
      </w:r>
    </w:p>
    <w:p w:rsidR="006402AD" w:rsidRPr="006402AD" w:rsidRDefault="006402AD" w:rsidP="006402AD">
      <w:pPr>
        <w:widowControl w:val="0"/>
        <w:autoSpaceDE w:val="0"/>
        <w:autoSpaceDN w:val="0"/>
        <w:adjustRightInd w:val="0"/>
        <w:spacing w:after="0" w:line="240" w:lineRule="auto"/>
        <w:ind w:right="295"/>
        <w:jc w:val="both"/>
        <w:rPr>
          <w:rFonts w:eastAsia="Times New Roman" w:cs="Times New Roman"/>
          <w:bCs/>
          <w:lang w:eastAsia="en-GB"/>
        </w:rPr>
      </w:pPr>
    </w:p>
    <w:tbl>
      <w:tblPr>
        <w:tblStyle w:val="TableGrid"/>
        <w:tblW w:w="0" w:type="auto"/>
        <w:tblLook w:val="04A0" w:firstRow="1" w:lastRow="0" w:firstColumn="1" w:lastColumn="0" w:noHBand="0" w:noVBand="1"/>
      </w:tblPr>
      <w:tblGrid>
        <w:gridCol w:w="4621"/>
        <w:gridCol w:w="4621"/>
      </w:tblGrid>
      <w:tr w:rsidR="001E2AD0" w:rsidRPr="006402AD" w:rsidTr="004961B0">
        <w:tc>
          <w:tcPr>
            <w:tcW w:w="4621" w:type="dxa"/>
          </w:tcPr>
          <w:p w:rsidR="001E2AD0" w:rsidRPr="006402AD" w:rsidRDefault="001E2AD0" w:rsidP="006402AD">
            <w:pPr>
              <w:widowControl w:val="0"/>
              <w:autoSpaceDE w:val="0"/>
              <w:autoSpaceDN w:val="0"/>
              <w:adjustRightInd w:val="0"/>
              <w:ind w:right="295"/>
              <w:jc w:val="both"/>
              <w:rPr>
                <w:rFonts w:eastAsia="Times New Roman" w:cs="Times New Roman"/>
                <w:bCs/>
                <w:lang w:eastAsia="en-GB"/>
              </w:rPr>
            </w:pPr>
            <w:r w:rsidRPr="006402AD">
              <w:rPr>
                <w:rFonts w:eastAsia="Times New Roman" w:cs="Times New Roman"/>
                <w:bCs/>
                <w:lang w:eastAsia="en-GB"/>
              </w:rPr>
              <w:t>I would like the school to …</w:t>
            </w:r>
          </w:p>
        </w:tc>
        <w:tc>
          <w:tcPr>
            <w:tcW w:w="4621" w:type="dxa"/>
          </w:tcPr>
          <w:p w:rsidR="001E2AD0" w:rsidRPr="006402AD" w:rsidRDefault="001E2AD0" w:rsidP="006402AD">
            <w:pPr>
              <w:widowControl w:val="0"/>
              <w:autoSpaceDE w:val="0"/>
              <w:autoSpaceDN w:val="0"/>
              <w:adjustRightInd w:val="0"/>
              <w:ind w:right="295"/>
              <w:jc w:val="both"/>
              <w:rPr>
                <w:rFonts w:eastAsia="Times New Roman" w:cs="Times New Roman"/>
                <w:bCs/>
                <w:lang w:eastAsia="en-GB"/>
              </w:rPr>
            </w:pPr>
            <w:r w:rsidRPr="001E2AD0">
              <w:rPr>
                <w:rFonts w:eastAsia="Times New Roman" w:cs="Times New Roman"/>
                <w:bCs/>
                <w:lang w:eastAsia="en-GB"/>
              </w:rPr>
              <w:t>tick the ones you think are important to you:</w:t>
            </w:r>
          </w:p>
        </w:tc>
      </w:tr>
      <w:tr w:rsidR="006402AD" w:rsidRPr="006402AD" w:rsidTr="005F0F73">
        <w:tc>
          <w:tcPr>
            <w:tcW w:w="4621" w:type="dxa"/>
          </w:tcPr>
          <w:p w:rsidR="006402AD" w:rsidRPr="006402AD" w:rsidRDefault="006402AD" w:rsidP="006402AD">
            <w:pPr>
              <w:widowControl w:val="0"/>
              <w:autoSpaceDE w:val="0"/>
              <w:autoSpaceDN w:val="0"/>
              <w:adjustRightInd w:val="0"/>
              <w:ind w:right="295"/>
              <w:jc w:val="both"/>
              <w:rPr>
                <w:rFonts w:eastAsia="Times New Roman" w:cs="Times New Roman"/>
                <w:bCs/>
                <w:lang w:eastAsia="en-GB"/>
              </w:rPr>
            </w:pPr>
            <w:r w:rsidRPr="006402AD">
              <w:rPr>
                <w:rFonts w:eastAsia="Times New Roman" w:cs="Times New Roman"/>
                <w:bCs/>
                <w:lang w:eastAsia="en-GB"/>
              </w:rPr>
              <w:t>Talk about different types of families (not all families are the same)</w:t>
            </w:r>
          </w:p>
        </w:tc>
        <w:tc>
          <w:tcPr>
            <w:tcW w:w="4621" w:type="dxa"/>
          </w:tcPr>
          <w:p w:rsidR="006402AD" w:rsidRPr="006402AD" w:rsidRDefault="006402AD" w:rsidP="006402AD">
            <w:pPr>
              <w:widowControl w:val="0"/>
              <w:autoSpaceDE w:val="0"/>
              <w:autoSpaceDN w:val="0"/>
              <w:adjustRightInd w:val="0"/>
              <w:ind w:right="295"/>
              <w:jc w:val="both"/>
              <w:rPr>
                <w:rFonts w:eastAsia="Times New Roman" w:cs="Times New Roman"/>
                <w:bCs/>
                <w:lang w:eastAsia="en-GB"/>
              </w:rPr>
            </w:pPr>
          </w:p>
        </w:tc>
      </w:tr>
      <w:tr w:rsidR="006402AD" w:rsidRPr="006402AD" w:rsidTr="005F0F73">
        <w:tc>
          <w:tcPr>
            <w:tcW w:w="4621" w:type="dxa"/>
          </w:tcPr>
          <w:p w:rsidR="006402AD" w:rsidRPr="006402AD" w:rsidRDefault="006402AD" w:rsidP="006402AD">
            <w:pPr>
              <w:widowControl w:val="0"/>
              <w:autoSpaceDE w:val="0"/>
              <w:autoSpaceDN w:val="0"/>
              <w:adjustRightInd w:val="0"/>
              <w:ind w:right="295"/>
              <w:jc w:val="both"/>
              <w:rPr>
                <w:rFonts w:eastAsia="Times New Roman" w:cs="Times New Roman"/>
                <w:bCs/>
                <w:lang w:eastAsia="en-GB"/>
              </w:rPr>
            </w:pPr>
            <w:r w:rsidRPr="006402AD">
              <w:rPr>
                <w:rFonts w:eastAsia="Times New Roman" w:cs="Times New Roman"/>
                <w:bCs/>
                <w:lang w:eastAsia="en-GB"/>
              </w:rPr>
              <w:t xml:space="preserve">Explain that religions have different views about relationships and family life </w:t>
            </w:r>
          </w:p>
        </w:tc>
        <w:tc>
          <w:tcPr>
            <w:tcW w:w="4621" w:type="dxa"/>
          </w:tcPr>
          <w:p w:rsidR="006402AD" w:rsidRPr="006402AD" w:rsidRDefault="006402AD" w:rsidP="006402AD">
            <w:pPr>
              <w:widowControl w:val="0"/>
              <w:autoSpaceDE w:val="0"/>
              <w:autoSpaceDN w:val="0"/>
              <w:adjustRightInd w:val="0"/>
              <w:ind w:right="295"/>
              <w:jc w:val="both"/>
              <w:rPr>
                <w:rFonts w:eastAsia="Times New Roman" w:cs="Times New Roman"/>
                <w:bCs/>
                <w:lang w:eastAsia="en-GB"/>
              </w:rPr>
            </w:pPr>
          </w:p>
        </w:tc>
      </w:tr>
      <w:tr w:rsidR="006402AD" w:rsidRPr="006402AD" w:rsidTr="005F0F73">
        <w:tc>
          <w:tcPr>
            <w:tcW w:w="4621" w:type="dxa"/>
          </w:tcPr>
          <w:p w:rsidR="006402AD" w:rsidRPr="006402AD" w:rsidRDefault="006402AD" w:rsidP="006402AD">
            <w:pPr>
              <w:widowControl w:val="0"/>
              <w:autoSpaceDE w:val="0"/>
              <w:autoSpaceDN w:val="0"/>
              <w:adjustRightInd w:val="0"/>
              <w:ind w:right="295"/>
              <w:jc w:val="both"/>
              <w:rPr>
                <w:rFonts w:eastAsia="Times New Roman" w:cs="Times New Roman"/>
                <w:bCs/>
                <w:lang w:eastAsia="en-GB"/>
              </w:rPr>
            </w:pPr>
            <w:r w:rsidRPr="006402AD">
              <w:rPr>
                <w:rFonts w:eastAsia="Times New Roman" w:cs="Times New Roman"/>
                <w:bCs/>
                <w:lang w:eastAsia="en-GB"/>
              </w:rPr>
              <w:t xml:space="preserve">Make sure that children learn about the importance of equality and respect for difference </w:t>
            </w:r>
          </w:p>
        </w:tc>
        <w:tc>
          <w:tcPr>
            <w:tcW w:w="4621" w:type="dxa"/>
          </w:tcPr>
          <w:p w:rsidR="006402AD" w:rsidRPr="006402AD" w:rsidRDefault="006402AD" w:rsidP="006402AD">
            <w:pPr>
              <w:widowControl w:val="0"/>
              <w:autoSpaceDE w:val="0"/>
              <w:autoSpaceDN w:val="0"/>
              <w:adjustRightInd w:val="0"/>
              <w:ind w:right="295"/>
              <w:jc w:val="both"/>
              <w:rPr>
                <w:rFonts w:eastAsia="Times New Roman" w:cs="Times New Roman"/>
                <w:bCs/>
                <w:lang w:eastAsia="en-GB"/>
              </w:rPr>
            </w:pPr>
          </w:p>
        </w:tc>
      </w:tr>
      <w:tr w:rsidR="006402AD" w:rsidRPr="006402AD" w:rsidTr="005F0F73">
        <w:tc>
          <w:tcPr>
            <w:tcW w:w="4621" w:type="dxa"/>
          </w:tcPr>
          <w:p w:rsidR="006402AD" w:rsidRPr="006402AD" w:rsidRDefault="006402AD" w:rsidP="006402AD">
            <w:pPr>
              <w:widowControl w:val="0"/>
              <w:autoSpaceDE w:val="0"/>
              <w:autoSpaceDN w:val="0"/>
              <w:adjustRightInd w:val="0"/>
              <w:ind w:right="295"/>
              <w:jc w:val="both"/>
              <w:rPr>
                <w:rFonts w:eastAsia="Times New Roman" w:cs="Times New Roman"/>
                <w:bCs/>
                <w:lang w:eastAsia="en-GB"/>
              </w:rPr>
            </w:pPr>
            <w:r w:rsidRPr="006402AD">
              <w:rPr>
                <w:rFonts w:eastAsia="Times New Roman" w:cs="Times New Roman"/>
                <w:bCs/>
                <w:lang w:eastAsia="en-GB"/>
              </w:rPr>
              <w:t>Anything else?</w:t>
            </w:r>
          </w:p>
          <w:p w:rsidR="006402AD" w:rsidRPr="006402AD" w:rsidRDefault="006402AD" w:rsidP="006402AD">
            <w:pPr>
              <w:widowControl w:val="0"/>
              <w:autoSpaceDE w:val="0"/>
              <w:autoSpaceDN w:val="0"/>
              <w:adjustRightInd w:val="0"/>
              <w:ind w:right="295"/>
              <w:jc w:val="both"/>
              <w:rPr>
                <w:rFonts w:eastAsia="Times New Roman" w:cs="Times New Roman"/>
                <w:bCs/>
                <w:lang w:eastAsia="en-GB"/>
              </w:rPr>
            </w:pPr>
            <w:proofErr w:type="spellStart"/>
            <w:r w:rsidRPr="006402AD">
              <w:rPr>
                <w:rFonts w:eastAsia="Times New Roman" w:cs="Times New Roman"/>
                <w:bCs/>
                <w:lang w:eastAsia="en-GB"/>
              </w:rPr>
              <w:t>E.g</w:t>
            </w:r>
            <w:proofErr w:type="spellEnd"/>
            <w:r w:rsidRPr="006402AD">
              <w:rPr>
                <w:rFonts w:eastAsia="Times New Roman" w:cs="Times New Roman"/>
                <w:bCs/>
                <w:lang w:eastAsia="en-GB"/>
              </w:rPr>
              <w:t xml:space="preserve"> are there any beliefs or practices relevant to relationships (and sex) education that are important to your belief/culture/faith that we might not be aware of? </w:t>
            </w:r>
          </w:p>
        </w:tc>
        <w:tc>
          <w:tcPr>
            <w:tcW w:w="4621" w:type="dxa"/>
          </w:tcPr>
          <w:p w:rsidR="006402AD" w:rsidRPr="006402AD" w:rsidRDefault="006402AD" w:rsidP="006402AD">
            <w:pPr>
              <w:widowControl w:val="0"/>
              <w:autoSpaceDE w:val="0"/>
              <w:autoSpaceDN w:val="0"/>
              <w:adjustRightInd w:val="0"/>
              <w:ind w:right="295"/>
              <w:jc w:val="both"/>
              <w:rPr>
                <w:rFonts w:eastAsia="Times New Roman" w:cs="Times New Roman"/>
                <w:bCs/>
                <w:lang w:eastAsia="en-GB"/>
              </w:rPr>
            </w:pPr>
          </w:p>
        </w:tc>
      </w:tr>
    </w:tbl>
    <w:p w:rsidR="006402AD" w:rsidRPr="006402AD" w:rsidRDefault="006402AD" w:rsidP="006402AD">
      <w:pPr>
        <w:widowControl w:val="0"/>
        <w:autoSpaceDE w:val="0"/>
        <w:autoSpaceDN w:val="0"/>
        <w:adjustRightInd w:val="0"/>
        <w:spacing w:after="0" w:line="240" w:lineRule="auto"/>
        <w:ind w:right="295"/>
        <w:jc w:val="both"/>
        <w:rPr>
          <w:rFonts w:eastAsia="Times New Roman" w:cs="Times New Roman"/>
          <w:bCs/>
          <w:lang w:eastAsia="en-GB"/>
        </w:rPr>
      </w:pPr>
    </w:p>
    <w:p w:rsidR="006402AD" w:rsidRPr="006402AD" w:rsidRDefault="006402AD" w:rsidP="006402AD">
      <w:pPr>
        <w:widowControl w:val="0"/>
        <w:autoSpaceDE w:val="0"/>
        <w:autoSpaceDN w:val="0"/>
        <w:adjustRightInd w:val="0"/>
        <w:spacing w:after="0" w:line="240" w:lineRule="auto"/>
        <w:ind w:right="295"/>
        <w:jc w:val="both"/>
        <w:rPr>
          <w:rFonts w:eastAsia="Times New Roman" w:cs="Times New Roman"/>
          <w:bCs/>
          <w:lang w:eastAsia="en-GB"/>
        </w:rPr>
      </w:pPr>
      <w:r w:rsidRPr="006402AD">
        <w:rPr>
          <w:rFonts w:eastAsia="Times New Roman" w:cs="Times New Roman"/>
          <w:bCs/>
          <w:lang w:eastAsia="en-GB"/>
        </w:rPr>
        <w:t>Thank you for your support for this important part of the school curriculum and we look forw</w:t>
      </w:r>
      <w:r w:rsidR="001E2AD0">
        <w:rPr>
          <w:rFonts w:eastAsia="Times New Roman" w:cs="Times New Roman"/>
          <w:bCs/>
          <w:lang w:eastAsia="en-GB"/>
        </w:rPr>
        <w:t>ard to receiving your responses via email to headteacher@sandal.wakefield.sch.uk</w:t>
      </w:r>
    </w:p>
    <w:p w:rsidR="006402AD" w:rsidRPr="006402AD" w:rsidRDefault="006402AD" w:rsidP="006402AD">
      <w:pPr>
        <w:widowControl w:val="0"/>
        <w:autoSpaceDE w:val="0"/>
        <w:autoSpaceDN w:val="0"/>
        <w:adjustRightInd w:val="0"/>
        <w:spacing w:after="0" w:line="240" w:lineRule="auto"/>
        <w:ind w:right="295"/>
        <w:jc w:val="both"/>
        <w:rPr>
          <w:rFonts w:eastAsia="Times New Roman" w:cs="Times New Roman"/>
          <w:bCs/>
          <w:lang w:eastAsia="en-GB"/>
        </w:rPr>
      </w:pPr>
    </w:p>
    <w:p w:rsidR="006402AD" w:rsidRPr="006402AD" w:rsidRDefault="006402AD" w:rsidP="006402AD">
      <w:pPr>
        <w:widowControl w:val="0"/>
        <w:autoSpaceDE w:val="0"/>
        <w:autoSpaceDN w:val="0"/>
        <w:adjustRightInd w:val="0"/>
        <w:spacing w:after="0" w:line="240" w:lineRule="auto"/>
        <w:ind w:right="295"/>
        <w:jc w:val="both"/>
        <w:rPr>
          <w:rFonts w:eastAsia="Times New Roman" w:cs="Times New Roman"/>
          <w:bCs/>
          <w:lang w:eastAsia="en-GB"/>
        </w:rPr>
      </w:pPr>
      <w:proofErr w:type="spellStart"/>
      <w:r w:rsidRPr="006402AD">
        <w:rPr>
          <w:rFonts w:eastAsia="Times New Roman" w:cs="Times New Roman"/>
          <w:bCs/>
          <w:lang w:eastAsia="en-GB"/>
        </w:rPr>
        <w:t>Nichola</w:t>
      </w:r>
      <w:proofErr w:type="spellEnd"/>
      <w:r w:rsidRPr="006402AD">
        <w:rPr>
          <w:rFonts w:eastAsia="Times New Roman" w:cs="Times New Roman"/>
          <w:bCs/>
          <w:lang w:eastAsia="en-GB"/>
        </w:rPr>
        <w:t xml:space="preserve"> Russell</w:t>
      </w:r>
    </w:p>
    <w:p w:rsidR="006402AD" w:rsidRDefault="006402AD" w:rsidP="006402AD">
      <w:pPr>
        <w:widowControl w:val="0"/>
        <w:autoSpaceDE w:val="0"/>
        <w:autoSpaceDN w:val="0"/>
        <w:adjustRightInd w:val="0"/>
        <w:spacing w:after="0" w:line="240" w:lineRule="auto"/>
        <w:ind w:right="295"/>
        <w:jc w:val="both"/>
        <w:rPr>
          <w:rFonts w:eastAsia="Times New Roman" w:cs="Times New Roman"/>
          <w:bCs/>
          <w:lang w:eastAsia="en-GB"/>
        </w:rPr>
      </w:pPr>
      <w:r w:rsidRPr="006402AD">
        <w:rPr>
          <w:rFonts w:eastAsia="Times New Roman" w:cs="Times New Roman"/>
          <w:bCs/>
          <w:lang w:eastAsia="en-GB"/>
        </w:rPr>
        <w:t>Headteacher</w:t>
      </w:r>
    </w:p>
    <w:p w:rsidR="001E2AD0" w:rsidRPr="006402AD" w:rsidRDefault="001E2AD0" w:rsidP="006402AD">
      <w:pPr>
        <w:widowControl w:val="0"/>
        <w:autoSpaceDE w:val="0"/>
        <w:autoSpaceDN w:val="0"/>
        <w:adjustRightInd w:val="0"/>
        <w:spacing w:after="0" w:line="240" w:lineRule="auto"/>
        <w:ind w:right="295"/>
        <w:jc w:val="both"/>
        <w:rPr>
          <w:rFonts w:eastAsia="Times New Roman" w:cs="Times New Roman"/>
          <w:bCs/>
          <w:lang w:eastAsia="en-GB"/>
        </w:rPr>
      </w:pPr>
      <w:bookmarkStart w:id="0" w:name="_GoBack"/>
      <w:bookmarkEnd w:id="0"/>
    </w:p>
    <w:tbl>
      <w:tblPr>
        <w:tblStyle w:val="TableGrid"/>
        <w:tblW w:w="0" w:type="auto"/>
        <w:tblLook w:val="04A0" w:firstRow="1" w:lastRow="0" w:firstColumn="1" w:lastColumn="0" w:noHBand="0" w:noVBand="1"/>
      </w:tblPr>
      <w:tblGrid>
        <w:gridCol w:w="3085"/>
        <w:gridCol w:w="7597"/>
      </w:tblGrid>
      <w:tr w:rsidR="001E2AD0" w:rsidTr="001E2AD0">
        <w:tc>
          <w:tcPr>
            <w:tcW w:w="3085" w:type="dxa"/>
          </w:tcPr>
          <w:p w:rsidR="001E2AD0" w:rsidRDefault="001E2AD0" w:rsidP="006402AD">
            <w:pPr>
              <w:rPr>
                <w:sz w:val="24"/>
                <w:szCs w:val="24"/>
              </w:rPr>
            </w:pPr>
            <w:r>
              <w:rPr>
                <w:sz w:val="24"/>
                <w:szCs w:val="24"/>
              </w:rPr>
              <w:t>Child’s Name and Class</w:t>
            </w:r>
          </w:p>
          <w:p w:rsidR="001E2AD0" w:rsidRDefault="001E2AD0" w:rsidP="006402AD">
            <w:pPr>
              <w:rPr>
                <w:sz w:val="24"/>
                <w:szCs w:val="24"/>
              </w:rPr>
            </w:pPr>
          </w:p>
        </w:tc>
        <w:tc>
          <w:tcPr>
            <w:tcW w:w="7597" w:type="dxa"/>
          </w:tcPr>
          <w:p w:rsidR="001E2AD0" w:rsidRDefault="001E2AD0" w:rsidP="006402AD">
            <w:pPr>
              <w:rPr>
                <w:sz w:val="24"/>
                <w:szCs w:val="24"/>
              </w:rPr>
            </w:pPr>
          </w:p>
        </w:tc>
      </w:tr>
    </w:tbl>
    <w:p w:rsidR="001E2AD0" w:rsidRPr="005D07E7" w:rsidRDefault="001E2AD0" w:rsidP="006402AD">
      <w:pPr>
        <w:rPr>
          <w:sz w:val="24"/>
          <w:szCs w:val="24"/>
        </w:rPr>
      </w:pPr>
    </w:p>
    <w:sectPr w:rsidR="001E2AD0" w:rsidRPr="005D07E7" w:rsidSect="0086341E">
      <w:headerReference w:type="default" r:id="rId18"/>
      <w:footerReference w:type="default" r:id="rId19"/>
      <w:pgSz w:w="11906" w:h="16838"/>
      <w:pgMar w:top="238"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185" w:rsidRDefault="00A73185" w:rsidP="008A3A61">
      <w:pPr>
        <w:spacing w:after="0" w:line="240" w:lineRule="auto"/>
      </w:pPr>
      <w:r>
        <w:separator/>
      </w:r>
    </w:p>
  </w:endnote>
  <w:endnote w:type="continuationSeparator" w:id="0">
    <w:p w:rsidR="00A73185" w:rsidRDefault="00A73185" w:rsidP="008A3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A13" w:rsidRDefault="00AE7A13">
    <w:pPr>
      <w:pStyle w:val="Footer"/>
    </w:pPr>
    <w:r>
      <w:rPr>
        <w:rFonts w:ascii="Calibri" w:hAnsi="Calibri"/>
        <w:noProof/>
        <w:color w:val="0000FF"/>
        <w:sz w:val="23"/>
        <w:szCs w:val="23"/>
        <w:lang w:eastAsia="en-GB"/>
      </w:rPr>
      <w:drawing>
        <wp:inline distT="0" distB="0" distL="0" distR="0" wp14:anchorId="0C631097" wp14:editId="4F802ED2">
          <wp:extent cx="852585" cy="485775"/>
          <wp:effectExtent l="0" t="0" r="5080" b="0"/>
          <wp:docPr id="5" name="Picture 5" descr="http://www.stchristopherspru.co.uk/Portals/0/websiteimagesdec2010/healthy-schools-logo_-_national_1045%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christopherspru.co.uk/Portals/0/websiteimagesdec2010/healthy-schools-logo_-_national_1045%5B1%5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5071" cy="487191"/>
                  </a:xfrm>
                  <a:prstGeom prst="rect">
                    <a:avLst/>
                  </a:prstGeom>
                  <a:noFill/>
                  <a:ln>
                    <a:noFill/>
                  </a:ln>
                </pic:spPr>
              </pic:pic>
            </a:graphicData>
          </a:graphic>
        </wp:inline>
      </w:drawing>
    </w:r>
    <w:r>
      <w:t xml:space="preserve">  </w:t>
    </w:r>
    <w:r>
      <w:rPr>
        <w:rFonts w:ascii="Calibri" w:hAnsi="Calibri"/>
        <w:noProof/>
        <w:color w:val="000000"/>
        <w:sz w:val="23"/>
        <w:szCs w:val="23"/>
        <w:lang w:eastAsia="en-GB"/>
      </w:rPr>
      <w:drawing>
        <wp:inline distT="0" distB="0" distL="0" distR="0" wp14:anchorId="03911073" wp14:editId="6F30BD4D">
          <wp:extent cx="1266825" cy="410674"/>
          <wp:effectExtent l="0" t="0" r="0" b="8890"/>
          <wp:docPr id="6" name="Picture 6" descr="afP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PE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6825" cy="410674"/>
                  </a:xfrm>
                  <a:prstGeom prst="rect">
                    <a:avLst/>
                  </a:prstGeom>
                  <a:noFill/>
                  <a:ln>
                    <a:noFill/>
                  </a:ln>
                </pic:spPr>
              </pic:pic>
            </a:graphicData>
          </a:graphic>
        </wp:inline>
      </w:drawing>
    </w:r>
    <w:r>
      <w:t xml:space="preserve">   </w:t>
    </w:r>
    <w:r w:rsidR="001302AD" w:rsidRPr="00DF35BB">
      <w:rPr>
        <w:rFonts w:ascii="Arial" w:hAnsi="Arial" w:cs="Arial"/>
        <w:noProof/>
        <w:color w:val="0044CC"/>
        <w:sz w:val="23"/>
        <w:szCs w:val="23"/>
        <w:lang w:eastAsia="en-GB"/>
      </w:rPr>
      <w:drawing>
        <wp:inline distT="0" distB="0" distL="0" distR="0" wp14:anchorId="3BDB35A6" wp14:editId="63A5F2C0">
          <wp:extent cx="431113" cy="436880"/>
          <wp:effectExtent l="0" t="0" r="7620" b="1270"/>
          <wp:docPr id="1" name="Picture 1" descr="C:\Users\slatterh.SAN-ENDOWED\AppData\Local\Microsoft\Windows\Temporary Internet Files\Content.Outlook\HYDYCU6V\FairActive pink small -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latterh.SAN-ENDOWED\AppData\Local\Microsoft\Windows\Temporary Internet Files\Content.Outlook\HYDYCU6V\FairActive pink small - jpg.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727" cy="444596"/>
                  </a:xfrm>
                  <a:prstGeom prst="rect">
                    <a:avLst/>
                  </a:prstGeom>
                  <a:noFill/>
                  <a:ln>
                    <a:noFill/>
                  </a:ln>
                </pic:spPr>
              </pic:pic>
            </a:graphicData>
          </a:graphic>
        </wp:inline>
      </w:drawing>
    </w:r>
    <w:r>
      <w:rPr>
        <w:rFonts w:ascii="Calibri" w:hAnsi="Calibri"/>
        <w:noProof/>
        <w:color w:val="0000FF"/>
        <w:sz w:val="23"/>
        <w:szCs w:val="23"/>
        <w:lang w:eastAsia="en-GB"/>
      </w:rPr>
      <w:drawing>
        <wp:inline distT="0" distB="0" distL="0" distR="0" wp14:anchorId="705E9A98" wp14:editId="785DBA2B">
          <wp:extent cx="942975" cy="496570"/>
          <wp:effectExtent l="0" t="0" r="9525" b="0"/>
          <wp:docPr id="7" name="Picture 7" descr="http://www.stsavioursprimary.co.uk/wp-content/uploads/REQM-Gol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savioursprimary.co.uk/wp-content/uploads/REQM-Gold-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46312" cy="498327"/>
                  </a:xfrm>
                  <a:prstGeom prst="rect">
                    <a:avLst/>
                  </a:prstGeom>
                  <a:noFill/>
                  <a:ln>
                    <a:noFill/>
                  </a:ln>
                </pic:spPr>
              </pic:pic>
            </a:graphicData>
          </a:graphic>
        </wp:inline>
      </w:drawing>
    </w:r>
    <w:r>
      <w:t xml:space="preserve">      </w:t>
    </w:r>
    <w:r>
      <w:rPr>
        <w:rFonts w:ascii="Calibri" w:hAnsi="Calibri"/>
        <w:noProof/>
        <w:color w:val="0000FF"/>
        <w:sz w:val="23"/>
        <w:szCs w:val="23"/>
        <w:lang w:eastAsia="en-GB"/>
      </w:rPr>
      <w:drawing>
        <wp:inline distT="0" distB="0" distL="0" distR="0" wp14:anchorId="3EBBF4B0" wp14:editId="4BA6E186">
          <wp:extent cx="1182579" cy="438150"/>
          <wp:effectExtent l="0" t="0" r="0" b="0"/>
          <wp:docPr id="8" name="Picture 8" descr="http://www.financialmanagementforschools.co.uk/pagepix/fmsi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financialmanagementforschools.co.uk/pagepix/fmsis-log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2980" cy="438299"/>
                  </a:xfrm>
                  <a:prstGeom prst="rect">
                    <a:avLst/>
                  </a:prstGeom>
                  <a:noFill/>
                  <a:ln>
                    <a:noFill/>
                  </a:ln>
                </pic:spPr>
              </pic:pic>
            </a:graphicData>
          </a:graphic>
        </wp:inline>
      </w:drawing>
    </w:r>
    <w:r>
      <w:t xml:space="preserve">      </w:t>
    </w:r>
    <w:r>
      <w:rPr>
        <w:rFonts w:ascii="Arial" w:hAnsi="Arial" w:cs="Arial"/>
        <w:noProof/>
        <w:color w:val="0000FF"/>
        <w:sz w:val="23"/>
        <w:szCs w:val="23"/>
        <w:lang w:eastAsia="en-GB"/>
      </w:rPr>
      <w:drawing>
        <wp:inline distT="0" distB="0" distL="0" distR="0" wp14:anchorId="5C26A67F" wp14:editId="51CE47A7">
          <wp:extent cx="671751" cy="590550"/>
          <wp:effectExtent l="0" t="0" r="0" b="0"/>
          <wp:docPr id="9" name="Picture 9" descr="https://encrypted-tbn3.gstatic.com/images?q=tbn:ANd9GcTP_KPhdckC0Twp6-7uxhV7JcUEKSK8a-Ta1eWTbxuK1VMmdGNZoyqL4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3.gstatic.com/images?q=tbn:ANd9GcTP_KPhdckC0Twp6-7uxhV7JcUEKSK8a-Ta1eWTbxuK1VMmdGNZoyqL4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71751" cy="590550"/>
                  </a:xfrm>
                  <a:prstGeom prst="rect">
                    <a:avLst/>
                  </a:prstGeom>
                  <a:noFill/>
                  <a:ln>
                    <a:noFill/>
                  </a:ln>
                </pic:spPr>
              </pic:pic>
            </a:graphicData>
          </a:graphic>
        </wp:inline>
      </w:drawing>
    </w:r>
    <w:r w:rsidR="00E14A6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185" w:rsidRDefault="00A73185" w:rsidP="008A3A61">
      <w:pPr>
        <w:spacing w:after="0" w:line="240" w:lineRule="auto"/>
      </w:pPr>
      <w:r>
        <w:separator/>
      </w:r>
    </w:p>
  </w:footnote>
  <w:footnote w:type="continuationSeparator" w:id="0">
    <w:p w:rsidR="00A73185" w:rsidRDefault="00A73185" w:rsidP="008A3A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A61" w:rsidRDefault="008A3A61" w:rsidP="007B7E98">
    <w:pPr>
      <w:pStyle w:val="Header"/>
      <w:jc w:val="center"/>
    </w:pPr>
  </w:p>
  <w:p w:rsidR="000E06F9" w:rsidRDefault="000E06F9" w:rsidP="007B7E98">
    <w:pPr>
      <w:pStyle w:val="Header"/>
      <w:jc w:val="center"/>
      <w:rPr>
        <w:rFonts w:ascii="Comic Sans MS" w:hAnsi="Comic Sans MS"/>
        <w:sz w:val="28"/>
        <w:szCs w:val="28"/>
      </w:rPr>
    </w:pPr>
  </w:p>
  <w:p w:rsidR="00F76C9F" w:rsidRPr="00AA6BB4" w:rsidRDefault="00F76C9F" w:rsidP="00F76C9F">
    <w:pPr>
      <w:pStyle w:val="Header"/>
      <w:jc w:val="center"/>
      <w:rPr>
        <w:rFonts w:ascii="Comic Sans MS" w:hAnsi="Comic Sans MS"/>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F23"/>
    <w:multiLevelType w:val="hybridMultilevel"/>
    <w:tmpl w:val="A0E84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762321E"/>
    <w:multiLevelType w:val="hybridMultilevel"/>
    <w:tmpl w:val="F132BDEA"/>
    <w:lvl w:ilvl="0" w:tplc="013826E8">
      <w:start w:val="1"/>
      <w:numFmt w:val="upperLetter"/>
      <w:lvlText w:val="%1)"/>
      <w:lvlJc w:val="left"/>
      <w:pPr>
        <w:ind w:left="2115" w:hanging="360"/>
      </w:pPr>
      <w:rPr>
        <w:rFonts w:hint="default"/>
      </w:rPr>
    </w:lvl>
    <w:lvl w:ilvl="1" w:tplc="08090019" w:tentative="1">
      <w:start w:val="1"/>
      <w:numFmt w:val="lowerLetter"/>
      <w:lvlText w:val="%2."/>
      <w:lvlJc w:val="left"/>
      <w:pPr>
        <w:ind w:left="2486" w:hanging="360"/>
      </w:pPr>
    </w:lvl>
    <w:lvl w:ilvl="2" w:tplc="0809001B" w:tentative="1">
      <w:start w:val="1"/>
      <w:numFmt w:val="lowerRoman"/>
      <w:lvlText w:val="%3."/>
      <w:lvlJc w:val="right"/>
      <w:pPr>
        <w:ind w:left="3206" w:hanging="180"/>
      </w:pPr>
    </w:lvl>
    <w:lvl w:ilvl="3" w:tplc="0809000F" w:tentative="1">
      <w:start w:val="1"/>
      <w:numFmt w:val="decimal"/>
      <w:lvlText w:val="%4."/>
      <w:lvlJc w:val="left"/>
      <w:pPr>
        <w:ind w:left="3926" w:hanging="360"/>
      </w:pPr>
    </w:lvl>
    <w:lvl w:ilvl="4" w:tplc="08090019" w:tentative="1">
      <w:start w:val="1"/>
      <w:numFmt w:val="lowerLetter"/>
      <w:lvlText w:val="%5."/>
      <w:lvlJc w:val="left"/>
      <w:pPr>
        <w:ind w:left="4646" w:hanging="360"/>
      </w:pPr>
    </w:lvl>
    <w:lvl w:ilvl="5" w:tplc="0809001B" w:tentative="1">
      <w:start w:val="1"/>
      <w:numFmt w:val="lowerRoman"/>
      <w:lvlText w:val="%6."/>
      <w:lvlJc w:val="right"/>
      <w:pPr>
        <w:ind w:left="5366" w:hanging="180"/>
      </w:pPr>
    </w:lvl>
    <w:lvl w:ilvl="6" w:tplc="0809000F" w:tentative="1">
      <w:start w:val="1"/>
      <w:numFmt w:val="decimal"/>
      <w:lvlText w:val="%7."/>
      <w:lvlJc w:val="left"/>
      <w:pPr>
        <w:ind w:left="6086" w:hanging="360"/>
      </w:pPr>
    </w:lvl>
    <w:lvl w:ilvl="7" w:tplc="08090019" w:tentative="1">
      <w:start w:val="1"/>
      <w:numFmt w:val="lowerLetter"/>
      <w:lvlText w:val="%8."/>
      <w:lvlJc w:val="left"/>
      <w:pPr>
        <w:ind w:left="6806" w:hanging="360"/>
      </w:pPr>
    </w:lvl>
    <w:lvl w:ilvl="8" w:tplc="0809001B" w:tentative="1">
      <w:start w:val="1"/>
      <w:numFmt w:val="lowerRoman"/>
      <w:lvlText w:val="%9."/>
      <w:lvlJc w:val="right"/>
      <w:pPr>
        <w:ind w:left="7526" w:hanging="180"/>
      </w:pPr>
    </w:lvl>
  </w:abstractNum>
  <w:abstractNum w:abstractNumId="2">
    <w:nsid w:val="24D11013"/>
    <w:multiLevelType w:val="hybridMultilevel"/>
    <w:tmpl w:val="D26AD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527BD4"/>
    <w:multiLevelType w:val="hybridMultilevel"/>
    <w:tmpl w:val="38E29632"/>
    <w:lvl w:ilvl="0" w:tplc="05388A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CCD399E"/>
    <w:multiLevelType w:val="hybridMultilevel"/>
    <w:tmpl w:val="43B4D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300C7E"/>
    <w:multiLevelType w:val="hybridMultilevel"/>
    <w:tmpl w:val="F4EA6CB8"/>
    <w:lvl w:ilvl="0" w:tplc="013826E8">
      <w:start w:val="1"/>
      <w:numFmt w:val="upperLetter"/>
      <w:lvlText w:val="%1)"/>
      <w:lvlJc w:val="left"/>
      <w:pPr>
        <w:ind w:left="1069" w:hanging="36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6">
    <w:nsid w:val="4F6F2A56"/>
    <w:multiLevelType w:val="hybridMultilevel"/>
    <w:tmpl w:val="9E4E9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28D0FC2"/>
    <w:multiLevelType w:val="hybridMultilevel"/>
    <w:tmpl w:val="81D66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5A2AFC"/>
    <w:multiLevelType w:val="multilevel"/>
    <w:tmpl w:val="74E6F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2307C1F"/>
    <w:multiLevelType w:val="hybridMultilevel"/>
    <w:tmpl w:val="FD8A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59A7473"/>
    <w:multiLevelType w:val="hybridMultilevel"/>
    <w:tmpl w:val="6CCAE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5F50BE9"/>
    <w:multiLevelType w:val="hybridMultilevel"/>
    <w:tmpl w:val="3EC8D5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5"/>
  </w:num>
  <w:num w:numId="2">
    <w:abstractNumId w:val="1"/>
  </w:num>
  <w:num w:numId="3">
    <w:abstractNumId w:val="2"/>
  </w:num>
  <w:num w:numId="4">
    <w:abstractNumId w:val="11"/>
  </w:num>
  <w:num w:numId="5">
    <w:abstractNumId w:val="7"/>
  </w:num>
  <w:num w:numId="6">
    <w:abstractNumId w:val="9"/>
  </w:num>
  <w:num w:numId="7">
    <w:abstractNumId w:val="8"/>
  </w:num>
  <w:num w:numId="8">
    <w:abstractNumId w:val="4"/>
  </w:num>
  <w:num w:numId="9">
    <w:abstractNumId w:val="6"/>
  </w:num>
  <w:num w:numId="10">
    <w:abstractNumId w:val="0"/>
  </w:num>
  <w:num w:numId="11">
    <w:abstractNumId w:val="1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A61"/>
    <w:rsid w:val="000062C7"/>
    <w:rsid w:val="00015DD7"/>
    <w:rsid w:val="000168A6"/>
    <w:rsid w:val="00016EB9"/>
    <w:rsid w:val="00017BE7"/>
    <w:rsid w:val="000209C7"/>
    <w:rsid w:val="00021168"/>
    <w:rsid w:val="0002517F"/>
    <w:rsid w:val="00037192"/>
    <w:rsid w:val="00040C7A"/>
    <w:rsid w:val="000436EB"/>
    <w:rsid w:val="0004482A"/>
    <w:rsid w:val="00051EC5"/>
    <w:rsid w:val="000549A1"/>
    <w:rsid w:val="00055298"/>
    <w:rsid w:val="00056A7E"/>
    <w:rsid w:val="000604B6"/>
    <w:rsid w:val="00061806"/>
    <w:rsid w:val="00064099"/>
    <w:rsid w:val="00067965"/>
    <w:rsid w:val="0007302E"/>
    <w:rsid w:val="0007389E"/>
    <w:rsid w:val="00073D7B"/>
    <w:rsid w:val="000749D0"/>
    <w:rsid w:val="0008059D"/>
    <w:rsid w:val="00080964"/>
    <w:rsid w:val="00082ABD"/>
    <w:rsid w:val="00083B4A"/>
    <w:rsid w:val="00085292"/>
    <w:rsid w:val="00085378"/>
    <w:rsid w:val="00085499"/>
    <w:rsid w:val="00087682"/>
    <w:rsid w:val="00087F6E"/>
    <w:rsid w:val="00090F45"/>
    <w:rsid w:val="00091786"/>
    <w:rsid w:val="00091AAB"/>
    <w:rsid w:val="00093890"/>
    <w:rsid w:val="00096337"/>
    <w:rsid w:val="0009689B"/>
    <w:rsid w:val="000979C7"/>
    <w:rsid w:val="000A050C"/>
    <w:rsid w:val="000A1E30"/>
    <w:rsid w:val="000A4444"/>
    <w:rsid w:val="000A586D"/>
    <w:rsid w:val="000A6361"/>
    <w:rsid w:val="000A6BE8"/>
    <w:rsid w:val="000A7843"/>
    <w:rsid w:val="000B1C27"/>
    <w:rsid w:val="000B2D39"/>
    <w:rsid w:val="000B3F11"/>
    <w:rsid w:val="000C0D4F"/>
    <w:rsid w:val="000C2D9E"/>
    <w:rsid w:val="000C6CE6"/>
    <w:rsid w:val="000D0184"/>
    <w:rsid w:val="000D27C9"/>
    <w:rsid w:val="000E06F9"/>
    <w:rsid w:val="000E4673"/>
    <w:rsid w:val="000E6A9B"/>
    <w:rsid w:val="000F207D"/>
    <w:rsid w:val="000F2C03"/>
    <w:rsid w:val="000F4775"/>
    <w:rsid w:val="000F5AD4"/>
    <w:rsid w:val="000F6898"/>
    <w:rsid w:val="00100D3D"/>
    <w:rsid w:val="0010171B"/>
    <w:rsid w:val="00105634"/>
    <w:rsid w:val="00113FAE"/>
    <w:rsid w:val="00115EC4"/>
    <w:rsid w:val="00117BB0"/>
    <w:rsid w:val="0012298D"/>
    <w:rsid w:val="00126DED"/>
    <w:rsid w:val="00127C0B"/>
    <w:rsid w:val="001302AD"/>
    <w:rsid w:val="00134D39"/>
    <w:rsid w:val="0013535E"/>
    <w:rsid w:val="00135B0D"/>
    <w:rsid w:val="00143535"/>
    <w:rsid w:val="0014400B"/>
    <w:rsid w:val="00150EF6"/>
    <w:rsid w:val="00151531"/>
    <w:rsid w:val="0015190B"/>
    <w:rsid w:val="001536D6"/>
    <w:rsid w:val="00160CD0"/>
    <w:rsid w:val="00163C08"/>
    <w:rsid w:val="00165EDB"/>
    <w:rsid w:val="00167B81"/>
    <w:rsid w:val="001723DF"/>
    <w:rsid w:val="001759B0"/>
    <w:rsid w:val="001764E3"/>
    <w:rsid w:val="00187CF4"/>
    <w:rsid w:val="001A0C82"/>
    <w:rsid w:val="001A13B3"/>
    <w:rsid w:val="001A1826"/>
    <w:rsid w:val="001A3EEA"/>
    <w:rsid w:val="001A4A96"/>
    <w:rsid w:val="001A6ACB"/>
    <w:rsid w:val="001B25AF"/>
    <w:rsid w:val="001B3BDF"/>
    <w:rsid w:val="001C3995"/>
    <w:rsid w:val="001C58BB"/>
    <w:rsid w:val="001C7E6D"/>
    <w:rsid w:val="001C7F90"/>
    <w:rsid w:val="001D02C0"/>
    <w:rsid w:val="001D0E0C"/>
    <w:rsid w:val="001D2DC9"/>
    <w:rsid w:val="001D2F03"/>
    <w:rsid w:val="001D58AD"/>
    <w:rsid w:val="001E1384"/>
    <w:rsid w:val="001E2AD0"/>
    <w:rsid w:val="001E4A1C"/>
    <w:rsid w:val="001E7B6E"/>
    <w:rsid w:val="001F236A"/>
    <w:rsid w:val="001F507A"/>
    <w:rsid w:val="001F5420"/>
    <w:rsid w:val="001F60B6"/>
    <w:rsid w:val="001F6EA4"/>
    <w:rsid w:val="00203EBA"/>
    <w:rsid w:val="00206EAD"/>
    <w:rsid w:val="00207BBE"/>
    <w:rsid w:val="00210BF9"/>
    <w:rsid w:val="0021289A"/>
    <w:rsid w:val="00212A1E"/>
    <w:rsid w:val="00215A4F"/>
    <w:rsid w:val="00215B60"/>
    <w:rsid w:val="002217A9"/>
    <w:rsid w:val="00222C46"/>
    <w:rsid w:val="00223E68"/>
    <w:rsid w:val="002267B8"/>
    <w:rsid w:val="00226D1A"/>
    <w:rsid w:val="0023039B"/>
    <w:rsid w:val="00230A30"/>
    <w:rsid w:val="00233378"/>
    <w:rsid w:val="002405C1"/>
    <w:rsid w:val="002536FD"/>
    <w:rsid w:val="002543C5"/>
    <w:rsid w:val="0025639D"/>
    <w:rsid w:val="002632DE"/>
    <w:rsid w:val="00270E93"/>
    <w:rsid w:val="00270F47"/>
    <w:rsid w:val="002718D8"/>
    <w:rsid w:val="00273FD8"/>
    <w:rsid w:val="0027530B"/>
    <w:rsid w:val="0028117F"/>
    <w:rsid w:val="002824F8"/>
    <w:rsid w:val="00283540"/>
    <w:rsid w:val="00285528"/>
    <w:rsid w:val="00286462"/>
    <w:rsid w:val="0028795D"/>
    <w:rsid w:val="00290067"/>
    <w:rsid w:val="00290943"/>
    <w:rsid w:val="00292184"/>
    <w:rsid w:val="002947EF"/>
    <w:rsid w:val="00294F84"/>
    <w:rsid w:val="002A05B2"/>
    <w:rsid w:val="002A05FC"/>
    <w:rsid w:val="002A1114"/>
    <w:rsid w:val="002A1CEB"/>
    <w:rsid w:val="002A21E7"/>
    <w:rsid w:val="002B1C9F"/>
    <w:rsid w:val="002B30ED"/>
    <w:rsid w:val="002B5B4E"/>
    <w:rsid w:val="002B6270"/>
    <w:rsid w:val="002B792E"/>
    <w:rsid w:val="002C1385"/>
    <w:rsid w:val="002C372D"/>
    <w:rsid w:val="002C57A7"/>
    <w:rsid w:val="002C5C3B"/>
    <w:rsid w:val="002D32DA"/>
    <w:rsid w:val="002D53A9"/>
    <w:rsid w:val="002D64CF"/>
    <w:rsid w:val="002E6722"/>
    <w:rsid w:val="002F0814"/>
    <w:rsid w:val="002F1543"/>
    <w:rsid w:val="002F7F22"/>
    <w:rsid w:val="0030063E"/>
    <w:rsid w:val="00304D54"/>
    <w:rsid w:val="00305401"/>
    <w:rsid w:val="00306237"/>
    <w:rsid w:val="00310477"/>
    <w:rsid w:val="00312B3F"/>
    <w:rsid w:val="0031659A"/>
    <w:rsid w:val="00322055"/>
    <w:rsid w:val="00324438"/>
    <w:rsid w:val="00326AEB"/>
    <w:rsid w:val="0033020D"/>
    <w:rsid w:val="00332C2B"/>
    <w:rsid w:val="00342265"/>
    <w:rsid w:val="00346267"/>
    <w:rsid w:val="00355597"/>
    <w:rsid w:val="00363085"/>
    <w:rsid w:val="00366434"/>
    <w:rsid w:val="00366F2E"/>
    <w:rsid w:val="003671A2"/>
    <w:rsid w:val="003718EF"/>
    <w:rsid w:val="00377ABF"/>
    <w:rsid w:val="00382110"/>
    <w:rsid w:val="00382FF4"/>
    <w:rsid w:val="00384A67"/>
    <w:rsid w:val="003865F0"/>
    <w:rsid w:val="00391614"/>
    <w:rsid w:val="00394911"/>
    <w:rsid w:val="00395112"/>
    <w:rsid w:val="00396334"/>
    <w:rsid w:val="003A1408"/>
    <w:rsid w:val="003A1420"/>
    <w:rsid w:val="003A2A1F"/>
    <w:rsid w:val="003A3158"/>
    <w:rsid w:val="003A654C"/>
    <w:rsid w:val="003A6966"/>
    <w:rsid w:val="003A6FFB"/>
    <w:rsid w:val="003A77F3"/>
    <w:rsid w:val="003A7B2F"/>
    <w:rsid w:val="003B5BFD"/>
    <w:rsid w:val="003C236C"/>
    <w:rsid w:val="003C3D97"/>
    <w:rsid w:val="003C5DF1"/>
    <w:rsid w:val="003D53ED"/>
    <w:rsid w:val="003E1DB3"/>
    <w:rsid w:val="003E29E5"/>
    <w:rsid w:val="003F17B6"/>
    <w:rsid w:val="003F29E2"/>
    <w:rsid w:val="003F4F2E"/>
    <w:rsid w:val="003F733D"/>
    <w:rsid w:val="00403D8D"/>
    <w:rsid w:val="004059E8"/>
    <w:rsid w:val="00412D29"/>
    <w:rsid w:val="00413DE7"/>
    <w:rsid w:val="00417B41"/>
    <w:rsid w:val="004254A1"/>
    <w:rsid w:val="004308F6"/>
    <w:rsid w:val="00434615"/>
    <w:rsid w:val="004404AA"/>
    <w:rsid w:val="00441687"/>
    <w:rsid w:val="004421EE"/>
    <w:rsid w:val="00460F92"/>
    <w:rsid w:val="004657C0"/>
    <w:rsid w:val="00470418"/>
    <w:rsid w:val="0047110C"/>
    <w:rsid w:val="0047343C"/>
    <w:rsid w:val="00473F82"/>
    <w:rsid w:val="00480E88"/>
    <w:rsid w:val="00490E41"/>
    <w:rsid w:val="00492651"/>
    <w:rsid w:val="00496F9E"/>
    <w:rsid w:val="004A3080"/>
    <w:rsid w:val="004A6C7B"/>
    <w:rsid w:val="004B4F08"/>
    <w:rsid w:val="004B661D"/>
    <w:rsid w:val="004C0587"/>
    <w:rsid w:val="004D1EB9"/>
    <w:rsid w:val="004D42DF"/>
    <w:rsid w:val="004D7CDC"/>
    <w:rsid w:val="004E0C69"/>
    <w:rsid w:val="004E26EB"/>
    <w:rsid w:val="004E5892"/>
    <w:rsid w:val="004E725D"/>
    <w:rsid w:val="004F1298"/>
    <w:rsid w:val="004F410E"/>
    <w:rsid w:val="00501665"/>
    <w:rsid w:val="00502519"/>
    <w:rsid w:val="00503073"/>
    <w:rsid w:val="00503D27"/>
    <w:rsid w:val="005059D8"/>
    <w:rsid w:val="00512F88"/>
    <w:rsid w:val="00515AD9"/>
    <w:rsid w:val="00523DD8"/>
    <w:rsid w:val="00524FEC"/>
    <w:rsid w:val="00525C0F"/>
    <w:rsid w:val="00525D55"/>
    <w:rsid w:val="00534217"/>
    <w:rsid w:val="0053740A"/>
    <w:rsid w:val="005432DA"/>
    <w:rsid w:val="00547BC7"/>
    <w:rsid w:val="00551878"/>
    <w:rsid w:val="00555E66"/>
    <w:rsid w:val="00561621"/>
    <w:rsid w:val="005619D6"/>
    <w:rsid w:val="0056210A"/>
    <w:rsid w:val="0057440E"/>
    <w:rsid w:val="00575596"/>
    <w:rsid w:val="0057568A"/>
    <w:rsid w:val="00584838"/>
    <w:rsid w:val="00586619"/>
    <w:rsid w:val="005907BD"/>
    <w:rsid w:val="0059245B"/>
    <w:rsid w:val="00593A74"/>
    <w:rsid w:val="005A2B39"/>
    <w:rsid w:val="005A2EA9"/>
    <w:rsid w:val="005A5733"/>
    <w:rsid w:val="005B021C"/>
    <w:rsid w:val="005B11E5"/>
    <w:rsid w:val="005B202C"/>
    <w:rsid w:val="005B76C9"/>
    <w:rsid w:val="005C07DF"/>
    <w:rsid w:val="005C3D32"/>
    <w:rsid w:val="005D03ED"/>
    <w:rsid w:val="005D07E7"/>
    <w:rsid w:val="005D3880"/>
    <w:rsid w:val="005D42A5"/>
    <w:rsid w:val="005D48EA"/>
    <w:rsid w:val="005E0739"/>
    <w:rsid w:val="006016B2"/>
    <w:rsid w:val="006022B1"/>
    <w:rsid w:val="0060641F"/>
    <w:rsid w:val="006104DE"/>
    <w:rsid w:val="006147AB"/>
    <w:rsid w:val="00620F00"/>
    <w:rsid w:val="006223B3"/>
    <w:rsid w:val="006229E5"/>
    <w:rsid w:val="00622EBA"/>
    <w:rsid w:val="00632631"/>
    <w:rsid w:val="00633268"/>
    <w:rsid w:val="00634145"/>
    <w:rsid w:val="006377B1"/>
    <w:rsid w:val="006402AD"/>
    <w:rsid w:val="006402F1"/>
    <w:rsid w:val="00640808"/>
    <w:rsid w:val="00643AA2"/>
    <w:rsid w:val="006460FE"/>
    <w:rsid w:val="006525B4"/>
    <w:rsid w:val="006532D1"/>
    <w:rsid w:val="00655854"/>
    <w:rsid w:val="006625B8"/>
    <w:rsid w:val="00663B0C"/>
    <w:rsid w:val="00664953"/>
    <w:rsid w:val="0066505E"/>
    <w:rsid w:val="0066558D"/>
    <w:rsid w:val="0067216C"/>
    <w:rsid w:val="00672699"/>
    <w:rsid w:val="0067505F"/>
    <w:rsid w:val="0067517F"/>
    <w:rsid w:val="006864D8"/>
    <w:rsid w:val="00686886"/>
    <w:rsid w:val="00687619"/>
    <w:rsid w:val="00691A18"/>
    <w:rsid w:val="006957AE"/>
    <w:rsid w:val="006978CF"/>
    <w:rsid w:val="006A11F2"/>
    <w:rsid w:val="006A1C9B"/>
    <w:rsid w:val="006A2007"/>
    <w:rsid w:val="006A2FB9"/>
    <w:rsid w:val="006A52FE"/>
    <w:rsid w:val="006B000B"/>
    <w:rsid w:val="006B00F9"/>
    <w:rsid w:val="006B117B"/>
    <w:rsid w:val="006B2A51"/>
    <w:rsid w:val="006B7D49"/>
    <w:rsid w:val="006C0EA3"/>
    <w:rsid w:val="006C7DCD"/>
    <w:rsid w:val="006D1AB3"/>
    <w:rsid w:val="006D1FEA"/>
    <w:rsid w:val="006D4401"/>
    <w:rsid w:val="006E05A3"/>
    <w:rsid w:val="006E1257"/>
    <w:rsid w:val="006E1430"/>
    <w:rsid w:val="006E5773"/>
    <w:rsid w:val="006F0658"/>
    <w:rsid w:val="006F1EEA"/>
    <w:rsid w:val="006F525F"/>
    <w:rsid w:val="0070500E"/>
    <w:rsid w:val="00712D20"/>
    <w:rsid w:val="0071470D"/>
    <w:rsid w:val="0071489F"/>
    <w:rsid w:val="00716678"/>
    <w:rsid w:val="00716F1F"/>
    <w:rsid w:val="00725CB0"/>
    <w:rsid w:val="00744503"/>
    <w:rsid w:val="00746F7B"/>
    <w:rsid w:val="00750185"/>
    <w:rsid w:val="007546E5"/>
    <w:rsid w:val="00754AFB"/>
    <w:rsid w:val="00756B67"/>
    <w:rsid w:val="0076039C"/>
    <w:rsid w:val="00761213"/>
    <w:rsid w:val="00761623"/>
    <w:rsid w:val="00765E3F"/>
    <w:rsid w:val="007664E7"/>
    <w:rsid w:val="00766A63"/>
    <w:rsid w:val="00770C2F"/>
    <w:rsid w:val="00771F89"/>
    <w:rsid w:val="007722C1"/>
    <w:rsid w:val="0077414B"/>
    <w:rsid w:val="00776285"/>
    <w:rsid w:val="00776385"/>
    <w:rsid w:val="0077795F"/>
    <w:rsid w:val="00783628"/>
    <w:rsid w:val="00784EF9"/>
    <w:rsid w:val="007852F6"/>
    <w:rsid w:val="007854E1"/>
    <w:rsid w:val="00790518"/>
    <w:rsid w:val="00791850"/>
    <w:rsid w:val="00791F9B"/>
    <w:rsid w:val="007931F6"/>
    <w:rsid w:val="007942D4"/>
    <w:rsid w:val="00796C9F"/>
    <w:rsid w:val="0079718D"/>
    <w:rsid w:val="007A160F"/>
    <w:rsid w:val="007A45B8"/>
    <w:rsid w:val="007A7AC5"/>
    <w:rsid w:val="007B0722"/>
    <w:rsid w:val="007B13F6"/>
    <w:rsid w:val="007B2672"/>
    <w:rsid w:val="007B36D0"/>
    <w:rsid w:val="007B4AED"/>
    <w:rsid w:val="007B5CA3"/>
    <w:rsid w:val="007B5D41"/>
    <w:rsid w:val="007B68D6"/>
    <w:rsid w:val="007B6DCE"/>
    <w:rsid w:val="007B7E98"/>
    <w:rsid w:val="007C25D6"/>
    <w:rsid w:val="007C26CE"/>
    <w:rsid w:val="007C294D"/>
    <w:rsid w:val="007C300A"/>
    <w:rsid w:val="007C35B8"/>
    <w:rsid w:val="007C4478"/>
    <w:rsid w:val="007C4B67"/>
    <w:rsid w:val="007C5610"/>
    <w:rsid w:val="007E5A48"/>
    <w:rsid w:val="007E71C8"/>
    <w:rsid w:val="007F1C8C"/>
    <w:rsid w:val="007F48D5"/>
    <w:rsid w:val="007F5CCF"/>
    <w:rsid w:val="00800946"/>
    <w:rsid w:val="0080199C"/>
    <w:rsid w:val="00803030"/>
    <w:rsid w:val="008058DF"/>
    <w:rsid w:val="00810BB9"/>
    <w:rsid w:val="00816C2F"/>
    <w:rsid w:val="008200C8"/>
    <w:rsid w:val="0082536F"/>
    <w:rsid w:val="00827D5B"/>
    <w:rsid w:val="00832722"/>
    <w:rsid w:val="00837D3B"/>
    <w:rsid w:val="0084162C"/>
    <w:rsid w:val="0084258A"/>
    <w:rsid w:val="00845E64"/>
    <w:rsid w:val="00855B91"/>
    <w:rsid w:val="0086341E"/>
    <w:rsid w:val="008636D4"/>
    <w:rsid w:val="00866ED0"/>
    <w:rsid w:val="0087069F"/>
    <w:rsid w:val="00870893"/>
    <w:rsid w:val="00870DCC"/>
    <w:rsid w:val="00872CC4"/>
    <w:rsid w:val="008744C2"/>
    <w:rsid w:val="00876865"/>
    <w:rsid w:val="008777D0"/>
    <w:rsid w:val="00881D57"/>
    <w:rsid w:val="008839EB"/>
    <w:rsid w:val="008858B7"/>
    <w:rsid w:val="00887DD5"/>
    <w:rsid w:val="00887F3A"/>
    <w:rsid w:val="008903AF"/>
    <w:rsid w:val="008912DC"/>
    <w:rsid w:val="008916FD"/>
    <w:rsid w:val="00895594"/>
    <w:rsid w:val="008A1561"/>
    <w:rsid w:val="008A2585"/>
    <w:rsid w:val="008A3A61"/>
    <w:rsid w:val="008A41AF"/>
    <w:rsid w:val="008A593D"/>
    <w:rsid w:val="008B0D25"/>
    <w:rsid w:val="008B399E"/>
    <w:rsid w:val="008B44D0"/>
    <w:rsid w:val="008C32B4"/>
    <w:rsid w:val="008C7ACB"/>
    <w:rsid w:val="008E0152"/>
    <w:rsid w:val="008E4D91"/>
    <w:rsid w:val="008E5745"/>
    <w:rsid w:val="008E7530"/>
    <w:rsid w:val="008E7910"/>
    <w:rsid w:val="008F3D96"/>
    <w:rsid w:val="009032F5"/>
    <w:rsid w:val="00903460"/>
    <w:rsid w:val="0090484C"/>
    <w:rsid w:val="009048DC"/>
    <w:rsid w:val="00907F36"/>
    <w:rsid w:val="00911EAC"/>
    <w:rsid w:val="009135E2"/>
    <w:rsid w:val="0091518C"/>
    <w:rsid w:val="0091523F"/>
    <w:rsid w:val="00922576"/>
    <w:rsid w:val="0092348C"/>
    <w:rsid w:val="00930F2D"/>
    <w:rsid w:val="0093301B"/>
    <w:rsid w:val="00936602"/>
    <w:rsid w:val="00941F10"/>
    <w:rsid w:val="00942D6E"/>
    <w:rsid w:val="009436B1"/>
    <w:rsid w:val="0094426C"/>
    <w:rsid w:val="00945944"/>
    <w:rsid w:val="00946307"/>
    <w:rsid w:val="009475BB"/>
    <w:rsid w:val="00952A05"/>
    <w:rsid w:val="009547FE"/>
    <w:rsid w:val="009603D2"/>
    <w:rsid w:val="0096211F"/>
    <w:rsid w:val="00962319"/>
    <w:rsid w:val="0096358D"/>
    <w:rsid w:val="00965F4F"/>
    <w:rsid w:val="00966E19"/>
    <w:rsid w:val="00972426"/>
    <w:rsid w:val="00975F2E"/>
    <w:rsid w:val="00976B4D"/>
    <w:rsid w:val="00976FA5"/>
    <w:rsid w:val="009814EE"/>
    <w:rsid w:val="0098475C"/>
    <w:rsid w:val="00986EA7"/>
    <w:rsid w:val="0099414F"/>
    <w:rsid w:val="009946C1"/>
    <w:rsid w:val="00994721"/>
    <w:rsid w:val="009969FE"/>
    <w:rsid w:val="00997F9E"/>
    <w:rsid w:val="009A201C"/>
    <w:rsid w:val="009A6EE9"/>
    <w:rsid w:val="009B4389"/>
    <w:rsid w:val="009B5453"/>
    <w:rsid w:val="009B7921"/>
    <w:rsid w:val="009C0C4A"/>
    <w:rsid w:val="009C1B29"/>
    <w:rsid w:val="009C3C36"/>
    <w:rsid w:val="009C3CA5"/>
    <w:rsid w:val="009D0783"/>
    <w:rsid w:val="009D28C6"/>
    <w:rsid w:val="009D623F"/>
    <w:rsid w:val="009E1AAC"/>
    <w:rsid w:val="009E4F37"/>
    <w:rsid w:val="009E724B"/>
    <w:rsid w:val="009F52B5"/>
    <w:rsid w:val="009F6D94"/>
    <w:rsid w:val="00A0011A"/>
    <w:rsid w:val="00A02FD3"/>
    <w:rsid w:val="00A07DFC"/>
    <w:rsid w:val="00A10B5E"/>
    <w:rsid w:val="00A16445"/>
    <w:rsid w:val="00A2285E"/>
    <w:rsid w:val="00A25489"/>
    <w:rsid w:val="00A25C2C"/>
    <w:rsid w:val="00A26816"/>
    <w:rsid w:val="00A31B06"/>
    <w:rsid w:val="00A352C5"/>
    <w:rsid w:val="00A374B1"/>
    <w:rsid w:val="00A42580"/>
    <w:rsid w:val="00A431A3"/>
    <w:rsid w:val="00A44186"/>
    <w:rsid w:val="00A544CD"/>
    <w:rsid w:val="00A57FD0"/>
    <w:rsid w:val="00A606B1"/>
    <w:rsid w:val="00A6413B"/>
    <w:rsid w:val="00A67458"/>
    <w:rsid w:val="00A67B55"/>
    <w:rsid w:val="00A721AC"/>
    <w:rsid w:val="00A730B9"/>
    <w:rsid w:val="00A73185"/>
    <w:rsid w:val="00A77429"/>
    <w:rsid w:val="00A83009"/>
    <w:rsid w:val="00A86715"/>
    <w:rsid w:val="00A9350B"/>
    <w:rsid w:val="00A96AA9"/>
    <w:rsid w:val="00A97773"/>
    <w:rsid w:val="00AA3F51"/>
    <w:rsid w:val="00AA68D1"/>
    <w:rsid w:val="00AA6BB4"/>
    <w:rsid w:val="00AA6E71"/>
    <w:rsid w:val="00AB38CB"/>
    <w:rsid w:val="00AB4072"/>
    <w:rsid w:val="00AB5375"/>
    <w:rsid w:val="00AB7326"/>
    <w:rsid w:val="00AB77E9"/>
    <w:rsid w:val="00AC0F2A"/>
    <w:rsid w:val="00AC25F8"/>
    <w:rsid w:val="00AC342A"/>
    <w:rsid w:val="00AC384E"/>
    <w:rsid w:val="00AC3ACA"/>
    <w:rsid w:val="00AC4D14"/>
    <w:rsid w:val="00AC52B3"/>
    <w:rsid w:val="00AC65FD"/>
    <w:rsid w:val="00AD5810"/>
    <w:rsid w:val="00AD6B1E"/>
    <w:rsid w:val="00AE7A13"/>
    <w:rsid w:val="00AF02FB"/>
    <w:rsid w:val="00AF470C"/>
    <w:rsid w:val="00B05A82"/>
    <w:rsid w:val="00B0742C"/>
    <w:rsid w:val="00B16373"/>
    <w:rsid w:val="00B22D16"/>
    <w:rsid w:val="00B2410D"/>
    <w:rsid w:val="00B241C7"/>
    <w:rsid w:val="00B242D2"/>
    <w:rsid w:val="00B25A50"/>
    <w:rsid w:val="00B27113"/>
    <w:rsid w:val="00B312CB"/>
    <w:rsid w:val="00B3171A"/>
    <w:rsid w:val="00B320CE"/>
    <w:rsid w:val="00B320FC"/>
    <w:rsid w:val="00B3528B"/>
    <w:rsid w:val="00B366D9"/>
    <w:rsid w:val="00B41223"/>
    <w:rsid w:val="00B42378"/>
    <w:rsid w:val="00B439FC"/>
    <w:rsid w:val="00B460AB"/>
    <w:rsid w:val="00B47481"/>
    <w:rsid w:val="00B50DB9"/>
    <w:rsid w:val="00B52188"/>
    <w:rsid w:val="00B52CB3"/>
    <w:rsid w:val="00B558FE"/>
    <w:rsid w:val="00B57857"/>
    <w:rsid w:val="00B62821"/>
    <w:rsid w:val="00B62B46"/>
    <w:rsid w:val="00B65868"/>
    <w:rsid w:val="00B740C4"/>
    <w:rsid w:val="00B805A5"/>
    <w:rsid w:val="00B81784"/>
    <w:rsid w:val="00B81F72"/>
    <w:rsid w:val="00B84FA9"/>
    <w:rsid w:val="00B875E9"/>
    <w:rsid w:val="00B9609D"/>
    <w:rsid w:val="00B96F5B"/>
    <w:rsid w:val="00BA1355"/>
    <w:rsid w:val="00BA2C03"/>
    <w:rsid w:val="00BA3F8F"/>
    <w:rsid w:val="00BA49A0"/>
    <w:rsid w:val="00BA4A6A"/>
    <w:rsid w:val="00BB6D59"/>
    <w:rsid w:val="00BC38BA"/>
    <w:rsid w:val="00BD0BD7"/>
    <w:rsid w:val="00BD465A"/>
    <w:rsid w:val="00BD547E"/>
    <w:rsid w:val="00BD670B"/>
    <w:rsid w:val="00BD72BB"/>
    <w:rsid w:val="00BE14BD"/>
    <w:rsid w:val="00BE2BA3"/>
    <w:rsid w:val="00BE333F"/>
    <w:rsid w:val="00BE38E1"/>
    <w:rsid w:val="00BF1F7A"/>
    <w:rsid w:val="00BF26AD"/>
    <w:rsid w:val="00C01F07"/>
    <w:rsid w:val="00C05AED"/>
    <w:rsid w:val="00C10E61"/>
    <w:rsid w:val="00C11D0C"/>
    <w:rsid w:val="00C126ED"/>
    <w:rsid w:val="00C13215"/>
    <w:rsid w:val="00C136AF"/>
    <w:rsid w:val="00C17437"/>
    <w:rsid w:val="00C207E8"/>
    <w:rsid w:val="00C233E1"/>
    <w:rsid w:val="00C26CB7"/>
    <w:rsid w:val="00C26F94"/>
    <w:rsid w:val="00C31746"/>
    <w:rsid w:val="00C403C5"/>
    <w:rsid w:val="00C4387E"/>
    <w:rsid w:val="00C446D3"/>
    <w:rsid w:val="00C5387A"/>
    <w:rsid w:val="00C565F4"/>
    <w:rsid w:val="00C578F2"/>
    <w:rsid w:val="00C6052F"/>
    <w:rsid w:val="00C608E6"/>
    <w:rsid w:val="00C60E4D"/>
    <w:rsid w:val="00C642E4"/>
    <w:rsid w:val="00C65D38"/>
    <w:rsid w:val="00C66561"/>
    <w:rsid w:val="00C70E42"/>
    <w:rsid w:val="00C74887"/>
    <w:rsid w:val="00C774E3"/>
    <w:rsid w:val="00C8036D"/>
    <w:rsid w:val="00C841AC"/>
    <w:rsid w:val="00C856DC"/>
    <w:rsid w:val="00C869DD"/>
    <w:rsid w:val="00C936AB"/>
    <w:rsid w:val="00C94806"/>
    <w:rsid w:val="00C94B10"/>
    <w:rsid w:val="00C9568C"/>
    <w:rsid w:val="00C96A63"/>
    <w:rsid w:val="00C97B9A"/>
    <w:rsid w:val="00CA1675"/>
    <w:rsid w:val="00CA5525"/>
    <w:rsid w:val="00CB6706"/>
    <w:rsid w:val="00CC04EA"/>
    <w:rsid w:val="00CC07C5"/>
    <w:rsid w:val="00CC0C65"/>
    <w:rsid w:val="00CC1ACA"/>
    <w:rsid w:val="00CC497B"/>
    <w:rsid w:val="00CC568F"/>
    <w:rsid w:val="00CC7460"/>
    <w:rsid w:val="00CD236C"/>
    <w:rsid w:val="00CD35E9"/>
    <w:rsid w:val="00CD4139"/>
    <w:rsid w:val="00CD449F"/>
    <w:rsid w:val="00CD6F1C"/>
    <w:rsid w:val="00CD747D"/>
    <w:rsid w:val="00CD7650"/>
    <w:rsid w:val="00CE2416"/>
    <w:rsid w:val="00CE31F4"/>
    <w:rsid w:val="00CE35AA"/>
    <w:rsid w:val="00CE3E37"/>
    <w:rsid w:val="00CE5FD5"/>
    <w:rsid w:val="00CF00D9"/>
    <w:rsid w:val="00CF14B1"/>
    <w:rsid w:val="00CF3EC6"/>
    <w:rsid w:val="00CF3F52"/>
    <w:rsid w:val="00D00BCA"/>
    <w:rsid w:val="00D13109"/>
    <w:rsid w:val="00D131F4"/>
    <w:rsid w:val="00D20586"/>
    <w:rsid w:val="00D22934"/>
    <w:rsid w:val="00D22E22"/>
    <w:rsid w:val="00D2362C"/>
    <w:rsid w:val="00D3246C"/>
    <w:rsid w:val="00D33ECC"/>
    <w:rsid w:val="00D34684"/>
    <w:rsid w:val="00D40D47"/>
    <w:rsid w:val="00D46B23"/>
    <w:rsid w:val="00D47BC0"/>
    <w:rsid w:val="00D52FAD"/>
    <w:rsid w:val="00D54889"/>
    <w:rsid w:val="00D54975"/>
    <w:rsid w:val="00D56BC9"/>
    <w:rsid w:val="00D61334"/>
    <w:rsid w:val="00D70D30"/>
    <w:rsid w:val="00D71233"/>
    <w:rsid w:val="00D739D4"/>
    <w:rsid w:val="00D752B4"/>
    <w:rsid w:val="00D757F4"/>
    <w:rsid w:val="00D76902"/>
    <w:rsid w:val="00D76D14"/>
    <w:rsid w:val="00D77DA0"/>
    <w:rsid w:val="00D82742"/>
    <w:rsid w:val="00D86894"/>
    <w:rsid w:val="00D9594A"/>
    <w:rsid w:val="00DA4F2E"/>
    <w:rsid w:val="00DA7A07"/>
    <w:rsid w:val="00DB1052"/>
    <w:rsid w:val="00DB3E89"/>
    <w:rsid w:val="00DC03A9"/>
    <w:rsid w:val="00DC1389"/>
    <w:rsid w:val="00DC3BFA"/>
    <w:rsid w:val="00DC4D02"/>
    <w:rsid w:val="00DC64CB"/>
    <w:rsid w:val="00DD286E"/>
    <w:rsid w:val="00DD4020"/>
    <w:rsid w:val="00DD6169"/>
    <w:rsid w:val="00DE4A85"/>
    <w:rsid w:val="00DE51A1"/>
    <w:rsid w:val="00DF013A"/>
    <w:rsid w:val="00DF4187"/>
    <w:rsid w:val="00DF47A9"/>
    <w:rsid w:val="00E0371D"/>
    <w:rsid w:val="00E05BD5"/>
    <w:rsid w:val="00E10632"/>
    <w:rsid w:val="00E11D5D"/>
    <w:rsid w:val="00E14A6B"/>
    <w:rsid w:val="00E162D6"/>
    <w:rsid w:val="00E21FD2"/>
    <w:rsid w:val="00E237E6"/>
    <w:rsid w:val="00E24CA8"/>
    <w:rsid w:val="00E3056B"/>
    <w:rsid w:val="00E30BF0"/>
    <w:rsid w:val="00E30F9F"/>
    <w:rsid w:val="00E33670"/>
    <w:rsid w:val="00E33ACB"/>
    <w:rsid w:val="00E36F76"/>
    <w:rsid w:val="00E41443"/>
    <w:rsid w:val="00E41D87"/>
    <w:rsid w:val="00E505D1"/>
    <w:rsid w:val="00E53C14"/>
    <w:rsid w:val="00E57506"/>
    <w:rsid w:val="00E60469"/>
    <w:rsid w:val="00E60F08"/>
    <w:rsid w:val="00E62974"/>
    <w:rsid w:val="00E6684F"/>
    <w:rsid w:val="00E72194"/>
    <w:rsid w:val="00E7591F"/>
    <w:rsid w:val="00E75A76"/>
    <w:rsid w:val="00E7738A"/>
    <w:rsid w:val="00E8160D"/>
    <w:rsid w:val="00E835E6"/>
    <w:rsid w:val="00E8487B"/>
    <w:rsid w:val="00E915F2"/>
    <w:rsid w:val="00E92E14"/>
    <w:rsid w:val="00EA1DA6"/>
    <w:rsid w:val="00EA2CC7"/>
    <w:rsid w:val="00EA7AE8"/>
    <w:rsid w:val="00EB32C6"/>
    <w:rsid w:val="00EB51FD"/>
    <w:rsid w:val="00EC4F5F"/>
    <w:rsid w:val="00EC5A3C"/>
    <w:rsid w:val="00EC6D0B"/>
    <w:rsid w:val="00ED0A51"/>
    <w:rsid w:val="00ED106C"/>
    <w:rsid w:val="00ED6410"/>
    <w:rsid w:val="00ED7803"/>
    <w:rsid w:val="00EE1A26"/>
    <w:rsid w:val="00EE35CB"/>
    <w:rsid w:val="00EE4E3B"/>
    <w:rsid w:val="00EE5916"/>
    <w:rsid w:val="00EE62A1"/>
    <w:rsid w:val="00EE62E1"/>
    <w:rsid w:val="00EF1AAA"/>
    <w:rsid w:val="00EF46D4"/>
    <w:rsid w:val="00EF64B2"/>
    <w:rsid w:val="00EF78EC"/>
    <w:rsid w:val="00F00163"/>
    <w:rsid w:val="00F06EF0"/>
    <w:rsid w:val="00F1136B"/>
    <w:rsid w:val="00F16FEB"/>
    <w:rsid w:val="00F21B53"/>
    <w:rsid w:val="00F25666"/>
    <w:rsid w:val="00F27012"/>
    <w:rsid w:val="00F36787"/>
    <w:rsid w:val="00F403AD"/>
    <w:rsid w:val="00F4337D"/>
    <w:rsid w:val="00F43585"/>
    <w:rsid w:val="00F4533D"/>
    <w:rsid w:val="00F50529"/>
    <w:rsid w:val="00F54566"/>
    <w:rsid w:val="00F617B8"/>
    <w:rsid w:val="00F630F8"/>
    <w:rsid w:val="00F64DFA"/>
    <w:rsid w:val="00F658EC"/>
    <w:rsid w:val="00F707D3"/>
    <w:rsid w:val="00F708D9"/>
    <w:rsid w:val="00F72545"/>
    <w:rsid w:val="00F726E7"/>
    <w:rsid w:val="00F72947"/>
    <w:rsid w:val="00F73A36"/>
    <w:rsid w:val="00F76C9F"/>
    <w:rsid w:val="00F81C77"/>
    <w:rsid w:val="00F8583E"/>
    <w:rsid w:val="00F90902"/>
    <w:rsid w:val="00F95DEB"/>
    <w:rsid w:val="00FA07F7"/>
    <w:rsid w:val="00FA1500"/>
    <w:rsid w:val="00FA7D6F"/>
    <w:rsid w:val="00FB26B0"/>
    <w:rsid w:val="00FC1345"/>
    <w:rsid w:val="00FC1568"/>
    <w:rsid w:val="00FD0D6E"/>
    <w:rsid w:val="00FE0CF6"/>
    <w:rsid w:val="00FE2205"/>
    <w:rsid w:val="00FE3579"/>
    <w:rsid w:val="00FE6904"/>
    <w:rsid w:val="00FF69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A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A61"/>
  </w:style>
  <w:style w:type="paragraph" w:styleId="Footer">
    <w:name w:val="footer"/>
    <w:basedOn w:val="Normal"/>
    <w:link w:val="FooterChar"/>
    <w:uiPriority w:val="99"/>
    <w:unhideWhenUsed/>
    <w:rsid w:val="008A3A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A61"/>
  </w:style>
  <w:style w:type="paragraph" w:styleId="BalloonText">
    <w:name w:val="Balloon Text"/>
    <w:basedOn w:val="Normal"/>
    <w:link w:val="BalloonTextChar"/>
    <w:uiPriority w:val="99"/>
    <w:semiHidden/>
    <w:unhideWhenUsed/>
    <w:rsid w:val="008A3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A61"/>
    <w:rPr>
      <w:rFonts w:ascii="Tahoma" w:hAnsi="Tahoma" w:cs="Tahoma"/>
      <w:sz w:val="16"/>
      <w:szCs w:val="16"/>
    </w:rPr>
  </w:style>
  <w:style w:type="character" w:styleId="Hyperlink">
    <w:name w:val="Hyperlink"/>
    <w:basedOn w:val="DefaultParagraphFont"/>
    <w:uiPriority w:val="99"/>
    <w:unhideWhenUsed/>
    <w:rsid w:val="00F76C9F"/>
    <w:rPr>
      <w:color w:val="0000FF" w:themeColor="hyperlink"/>
      <w:u w:val="single"/>
    </w:rPr>
  </w:style>
  <w:style w:type="paragraph" w:styleId="ListParagraph">
    <w:name w:val="List Paragraph"/>
    <w:basedOn w:val="Normal"/>
    <w:uiPriority w:val="34"/>
    <w:qFormat/>
    <w:rsid w:val="000E6A9B"/>
    <w:pPr>
      <w:ind w:left="720"/>
      <w:contextualSpacing/>
    </w:pPr>
  </w:style>
  <w:style w:type="paragraph" w:styleId="NoSpacing">
    <w:name w:val="No Spacing"/>
    <w:uiPriority w:val="1"/>
    <w:qFormat/>
    <w:rsid w:val="000F6898"/>
    <w:pPr>
      <w:spacing w:after="0" w:line="240" w:lineRule="auto"/>
    </w:pPr>
  </w:style>
  <w:style w:type="table" w:styleId="TableGrid">
    <w:name w:val="Table Grid"/>
    <w:basedOn w:val="TableNormal"/>
    <w:uiPriority w:val="59"/>
    <w:rsid w:val="002F7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61">
    <w:name w:val="Grid Table 2 - Accent 61"/>
    <w:basedOn w:val="TableNormal"/>
    <w:uiPriority w:val="47"/>
    <w:rsid w:val="002F7F22"/>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2-Accent51">
    <w:name w:val="Grid Table 2 - Accent 51"/>
    <w:basedOn w:val="TableNormal"/>
    <w:uiPriority w:val="47"/>
    <w:rsid w:val="002F7F22"/>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A3A6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3A61"/>
  </w:style>
  <w:style w:type="paragraph" w:styleId="Footer">
    <w:name w:val="footer"/>
    <w:basedOn w:val="Normal"/>
    <w:link w:val="FooterChar"/>
    <w:uiPriority w:val="99"/>
    <w:unhideWhenUsed/>
    <w:rsid w:val="008A3A6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3A61"/>
  </w:style>
  <w:style w:type="paragraph" w:styleId="BalloonText">
    <w:name w:val="Balloon Text"/>
    <w:basedOn w:val="Normal"/>
    <w:link w:val="BalloonTextChar"/>
    <w:uiPriority w:val="99"/>
    <w:semiHidden/>
    <w:unhideWhenUsed/>
    <w:rsid w:val="008A3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3A61"/>
    <w:rPr>
      <w:rFonts w:ascii="Tahoma" w:hAnsi="Tahoma" w:cs="Tahoma"/>
      <w:sz w:val="16"/>
      <w:szCs w:val="16"/>
    </w:rPr>
  </w:style>
  <w:style w:type="character" w:styleId="Hyperlink">
    <w:name w:val="Hyperlink"/>
    <w:basedOn w:val="DefaultParagraphFont"/>
    <w:uiPriority w:val="99"/>
    <w:unhideWhenUsed/>
    <w:rsid w:val="00F76C9F"/>
    <w:rPr>
      <w:color w:val="0000FF" w:themeColor="hyperlink"/>
      <w:u w:val="single"/>
    </w:rPr>
  </w:style>
  <w:style w:type="paragraph" w:styleId="ListParagraph">
    <w:name w:val="List Paragraph"/>
    <w:basedOn w:val="Normal"/>
    <w:uiPriority w:val="34"/>
    <w:qFormat/>
    <w:rsid w:val="000E6A9B"/>
    <w:pPr>
      <w:ind w:left="720"/>
      <w:contextualSpacing/>
    </w:pPr>
  </w:style>
  <w:style w:type="paragraph" w:styleId="NoSpacing">
    <w:name w:val="No Spacing"/>
    <w:uiPriority w:val="1"/>
    <w:qFormat/>
    <w:rsid w:val="000F6898"/>
    <w:pPr>
      <w:spacing w:after="0" w:line="240" w:lineRule="auto"/>
    </w:pPr>
  </w:style>
  <w:style w:type="table" w:styleId="TableGrid">
    <w:name w:val="Table Grid"/>
    <w:basedOn w:val="TableNormal"/>
    <w:uiPriority w:val="59"/>
    <w:rsid w:val="002F7F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61">
    <w:name w:val="Grid Table 2 - Accent 61"/>
    <w:basedOn w:val="TableNormal"/>
    <w:uiPriority w:val="47"/>
    <w:rsid w:val="002F7F22"/>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GridTable2-Accent51">
    <w:name w:val="Grid Table 2 - Accent 51"/>
    <w:basedOn w:val="TableNormal"/>
    <w:uiPriority w:val="47"/>
    <w:rsid w:val="002F7F22"/>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094995">
      <w:bodyDiv w:val="1"/>
      <w:marLeft w:val="0"/>
      <w:marRight w:val="0"/>
      <w:marTop w:val="0"/>
      <w:marBottom w:val="0"/>
      <w:divBdr>
        <w:top w:val="none" w:sz="0" w:space="0" w:color="auto"/>
        <w:left w:val="none" w:sz="0" w:space="0" w:color="auto"/>
        <w:bottom w:val="none" w:sz="0" w:space="0" w:color="auto"/>
        <w:right w:val="none" w:sz="0" w:space="0" w:color="auto"/>
      </w:divBdr>
    </w:div>
    <w:div w:id="1856458967">
      <w:bodyDiv w:val="1"/>
      <w:marLeft w:val="0"/>
      <w:marRight w:val="0"/>
      <w:marTop w:val="0"/>
      <w:marBottom w:val="0"/>
      <w:divBdr>
        <w:top w:val="none" w:sz="0" w:space="0" w:color="auto"/>
        <w:left w:val="none" w:sz="0" w:space="0" w:color="auto"/>
        <w:bottom w:val="none" w:sz="0" w:space="0" w:color="auto"/>
        <w:right w:val="none" w:sz="0" w:space="0" w:color="auto"/>
      </w:divBdr>
      <w:divsChild>
        <w:div w:id="1918589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7384927">
              <w:marLeft w:val="0"/>
              <w:marRight w:val="0"/>
              <w:marTop w:val="0"/>
              <w:marBottom w:val="0"/>
              <w:divBdr>
                <w:top w:val="none" w:sz="0" w:space="0" w:color="auto"/>
                <w:left w:val="none" w:sz="0" w:space="0" w:color="auto"/>
                <w:bottom w:val="none" w:sz="0" w:space="0" w:color="auto"/>
                <w:right w:val="none" w:sz="0" w:space="0" w:color="auto"/>
              </w:divBdr>
              <w:divsChild>
                <w:div w:id="248538851">
                  <w:marLeft w:val="0"/>
                  <w:marRight w:val="0"/>
                  <w:marTop w:val="0"/>
                  <w:marBottom w:val="0"/>
                  <w:divBdr>
                    <w:top w:val="none" w:sz="0" w:space="0" w:color="auto"/>
                    <w:left w:val="none" w:sz="0" w:space="0" w:color="auto"/>
                    <w:bottom w:val="none" w:sz="0" w:space="0" w:color="auto"/>
                    <w:right w:val="none" w:sz="0" w:space="0" w:color="auto"/>
                  </w:divBdr>
                  <w:divsChild>
                    <w:div w:id="529756959">
                      <w:marLeft w:val="0"/>
                      <w:marRight w:val="0"/>
                      <w:marTop w:val="0"/>
                      <w:marBottom w:val="0"/>
                      <w:divBdr>
                        <w:top w:val="none" w:sz="0" w:space="0" w:color="auto"/>
                        <w:left w:val="none" w:sz="0" w:space="0" w:color="auto"/>
                        <w:bottom w:val="none" w:sz="0" w:space="0" w:color="auto"/>
                        <w:right w:val="none" w:sz="0" w:space="0" w:color="auto"/>
                      </w:divBdr>
                      <w:divsChild>
                        <w:div w:id="1708677944">
                          <w:marLeft w:val="0"/>
                          <w:marRight w:val="0"/>
                          <w:marTop w:val="0"/>
                          <w:marBottom w:val="0"/>
                          <w:divBdr>
                            <w:top w:val="none" w:sz="0" w:space="0" w:color="auto"/>
                            <w:left w:val="none" w:sz="0" w:space="0" w:color="auto"/>
                            <w:bottom w:val="none" w:sz="0" w:space="0" w:color="auto"/>
                            <w:right w:val="none" w:sz="0" w:space="0" w:color="auto"/>
                          </w:divBdr>
                          <w:divsChild>
                            <w:div w:id="1215311424">
                              <w:marLeft w:val="0"/>
                              <w:marRight w:val="0"/>
                              <w:marTop w:val="0"/>
                              <w:marBottom w:val="0"/>
                              <w:divBdr>
                                <w:top w:val="none" w:sz="0" w:space="0" w:color="auto"/>
                                <w:left w:val="none" w:sz="0" w:space="0" w:color="auto"/>
                                <w:bottom w:val="none" w:sz="0" w:space="0" w:color="auto"/>
                                <w:right w:val="none" w:sz="0" w:space="0" w:color="auto"/>
                              </w:divBdr>
                              <w:divsChild>
                                <w:div w:id="526910036">
                                  <w:marLeft w:val="0"/>
                                  <w:marRight w:val="0"/>
                                  <w:marTop w:val="0"/>
                                  <w:marBottom w:val="0"/>
                                  <w:divBdr>
                                    <w:top w:val="none" w:sz="0" w:space="0" w:color="auto"/>
                                    <w:left w:val="none" w:sz="0" w:space="0" w:color="auto"/>
                                    <w:bottom w:val="none" w:sz="0" w:space="0" w:color="auto"/>
                                    <w:right w:val="none" w:sz="0" w:space="0" w:color="auto"/>
                                  </w:divBdr>
                                  <w:divsChild>
                                    <w:div w:id="948777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6814358">
                                          <w:marLeft w:val="0"/>
                                          <w:marRight w:val="0"/>
                                          <w:marTop w:val="0"/>
                                          <w:marBottom w:val="0"/>
                                          <w:divBdr>
                                            <w:top w:val="none" w:sz="0" w:space="0" w:color="auto"/>
                                            <w:left w:val="none" w:sz="0" w:space="0" w:color="auto"/>
                                            <w:bottom w:val="none" w:sz="0" w:space="0" w:color="auto"/>
                                            <w:right w:val="none" w:sz="0" w:space="0" w:color="auto"/>
                                          </w:divBdr>
                                          <w:divsChild>
                                            <w:div w:id="2091920756">
                                              <w:marLeft w:val="0"/>
                                              <w:marRight w:val="0"/>
                                              <w:marTop w:val="0"/>
                                              <w:marBottom w:val="0"/>
                                              <w:divBdr>
                                                <w:top w:val="none" w:sz="0" w:space="0" w:color="auto"/>
                                                <w:left w:val="none" w:sz="0" w:space="0" w:color="auto"/>
                                                <w:bottom w:val="none" w:sz="0" w:space="0" w:color="auto"/>
                                                <w:right w:val="none" w:sz="0" w:space="0" w:color="auto"/>
                                              </w:divBdr>
                                              <w:divsChild>
                                                <w:div w:id="1766226926">
                                                  <w:marLeft w:val="0"/>
                                                  <w:marRight w:val="0"/>
                                                  <w:marTop w:val="0"/>
                                                  <w:marBottom w:val="0"/>
                                                  <w:divBdr>
                                                    <w:top w:val="none" w:sz="0" w:space="0" w:color="auto"/>
                                                    <w:left w:val="none" w:sz="0" w:space="0" w:color="auto"/>
                                                    <w:bottom w:val="none" w:sz="0" w:space="0" w:color="auto"/>
                                                    <w:right w:val="none" w:sz="0" w:space="0" w:color="auto"/>
                                                  </w:divBdr>
                                                </w:div>
                                                <w:div w:id="206797944">
                                                  <w:marLeft w:val="0"/>
                                                  <w:marRight w:val="0"/>
                                                  <w:marTop w:val="0"/>
                                                  <w:marBottom w:val="0"/>
                                                  <w:divBdr>
                                                    <w:top w:val="none" w:sz="0" w:space="0" w:color="auto"/>
                                                    <w:left w:val="none" w:sz="0" w:space="0" w:color="auto"/>
                                                    <w:bottom w:val="none" w:sz="0" w:space="0" w:color="auto"/>
                                                    <w:right w:val="none" w:sz="0" w:space="0" w:color="auto"/>
                                                  </w:divBdr>
                                                </w:div>
                                                <w:div w:id="654726738">
                                                  <w:marLeft w:val="0"/>
                                                  <w:marRight w:val="0"/>
                                                  <w:marTop w:val="0"/>
                                                  <w:marBottom w:val="0"/>
                                                  <w:divBdr>
                                                    <w:top w:val="none" w:sz="0" w:space="0" w:color="auto"/>
                                                    <w:left w:val="none" w:sz="0" w:space="0" w:color="auto"/>
                                                    <w:bottom w:val="none" w:sz="0" w:space="0" w:color="auto"/>
                                                    <w:right w:val="none" w:sz="0" w:space="0" w:color="auto"/>
                                                  </w:divBdr>
                                                </w:div>
                                                <w:div w:id="908880312">
                                                  <w:marLeft w:val="0"/>
                                                  <w:marRight w:val="0"/>
                                                  <w:marTop w:val="0"/>
                                                  <w:marBottom w:val="0"/>
                                                  <w:divBdr>
                                                    <w:top w:val="none" w:sz="0" w:space="0" w:color="auto"/>
                                                    <w:left w:val="none" w:sz="0" w:space="0" w:color="auto"/>
                                                    <w:bottom w:val="none" w:sz="0" w:space="0" w:color="auto"/>
                                                    <w:right w:val="none" w:sz="0" w:space="0" w:color="auto"/>
                                                  </w:divBdr>
                                                </w:div>
                                                <w:div w:id="1826044556">
                                                  <w:marLeft w:val="0"/>
                                                  <w:marRight w:val="0"/>
                                                  <w:marTop w:val="0"/>
                                                  <w:marBottom w:val="0"/>
                                                  <w:divBdr>
                                                    <w:top w:val="none" w:sz="0" w:space="0" w:color="auto"/>
                                                    <w:left w:val="none" w:sz="0" w:space="0" w:color="auto"/>
                                                    <w:bottom w:val="none" w:sz="0" w:space="0" w:color="auto"/>
                                                    <w:right w:val="none" w:sz="0" w:space="0" w:color="auto"/>
                                                  </w:divBdr>
                                                </w:div>
                                                <w:div w:id="331638662">
                                                  <w:marLeft w:val="0"/>
                                                  <w:marRight w:val="0"/>
                                                  <w:marTop w:val="0"/>
                                                  <w:marBottom w:val="0"/>
                                                  <w:divBdr>
                                                    <w:top w:val="none" w:sz="0" w:space="0" w:color="auto"/>
                                                    <w:left w:val="none" w:sz="0" w:space="0" w:color="auto"/>
                                                    <w:bottom w:val="none" w:sz="0" w:space="0" w:color="auto"/>
                                                    <w:right w:val="none" w:sz="0" w:space="0" w:color="auto"/>
                                                  </w:divBdr>
                                                </w:div>
                                                <w:div w:id="955913769">
                                                  <w:marLeft w:val="0"/>
                                                  <w:marRight w:val="0"/>
                                                  <w:marTop w:val="0"/>
                                                  <w:marBottom w:val="0"/>
                                                  <w:divBdr>
                                                    <w:top w:val="none" w:sz="0" w:space="0" w:color="auto"/>
                                                    <w:left w:val="none" w:sz="0" w:space="0" w:color="auto"/>
                                                    <w:bottom w:val="none" w:sz="0" w:space="0" w:color="auto"/>
                                                    <w:right w:val="none" w:sz="0" w:space="0" w:color="auto"/>
                                                  </w:divBdr>
                                                </w:div>
                                                <w:div w:id="710112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6429304">
      <w:bodyDiv w:val="1"/>
      <w:marLeft w:val="0"/>
      <w:marRight w:val="0"/>
      <w:marTop w:val="0"/>
      <w:marBottom w:val="0"/>
      <w:divBdr>
        <w:top w:val="none" w:sz="0" w:space="0" w:color="auto"/>
        <w:left w:val="none" w:sz="0" w:space="0" w:color="auto"/>
        <w:bottom w:val="none" w:sz="0" w:space="0" w:color="auto"/>
        <w:right w:val="none" w:sz="0" w:space="0" w:color="auto"/>
      </w:divBdr>
      <w:divsChild>
        <w:div w:id="590628234">
          <w:marLeft w:val="0"/>
          <w:marRight w:val="0"/>
          <w:marTop w:val="0"/>
          <w:marBottom w:val="0"/>
          <w:divBdr>
            <w:top w:val="none" w:sz="0" w:space="0" w:color="auto"/>
            <w:left w:val="none" w:sz="0" w:space="0" w:color="auto"/>
            <w:bottom w:val="none" w:sz="0" w:space="0" w:color="auto"/>
            <w:right w:val="none" w:sz="0" w:space="0" w:color="auto"/>
          </w:divBdr>
        </w:div>
        <w:div w:id="1814056761">
          <w:marLeft w:val="0"/>
          <w:marRight w:val="0"/>
          <w:marTop w:val="0"/>
          <w:marBottom w:val="0"/>
          <w:divBdr>
            <w:top w:val="none" w:sz="0" w:space="0" w:color="auto"/>
            <w:left w:val="none" w:sz="0" w:space="0" w:color="auto"/>
            <w:bottom w:val="none" w:sz="0" w:space="0" w:color="auto"/>
            <w:right w:val="none" w:sz="0" w:space="0" w:color="auto"/>
          </w:divBdr>
        </w:div>
        <w:div w:id="1400398605">
          <w:marLeft w:val="0"/>
          <w:marRight w:val="0"/>
          <w:marTop w:val="0"/>
          <w:marBottom w:val="0"/>
          <w:divBdr>
            <w:top w:val="none" w:sz="0" w:space="0" w:color="auto"/>
            <w:left w:val="none" w:sz="0" w:space="0" w:color="auto"/>
            <w:bottom w:val="none" w:sz="0" w:space="0" w:color="auto"/>
            <w:right w:val="none" w:sz="0" w:space="0" w:color="auto"/>
          </w:divBdr>
        </w:div>
        <w:div w:id="355235165">
          <w:marLeft w:val="0"/>
          <w:marRight w:val="0"/>
          <w:marTop w:val="0"/>
          <w:marBottom w:val="0"/>
          <w:divBdr>
            <w:top w:val="none" w:sz="0" w:space="0" w:color="auto"/>
            <w:left w:val="none" w:sz="0" w:space="0" w:color="auto"/>
            <w:bottom w:val="none" w:sz="0" w:space="0" w:color="auto"/>
            <w:right w:val="none" w:sz="0" w:space="0" w:color="auto"/>
          </w:divBdr>
        </w:div>
        <w:div w:id="607204578">
          <w:marLeft w:val="0"/>
          <w:marRight w:val="0"/>
          <w:marTop w:val="0"/>
          <w:marBottom w:val="0"/>
          <w:divBdr>
            <w:top w:val="none" w:sz="0" w:space="0" w:color="auto"/>
            <w:left w:val="none" w:sz="0" w:space="0" w:color="auto"/>
            <w:bottom w:val="none" w:sz="0" w:space="0" w:color="auto"/>
            <w:right w:val="none" w:sz="0" w:space="0" w:color="auto"/>
          </w:divBdr>
        </w:div>
        <w:div w:id="1537962618">
          <w:marLeft w:val="0"/>
          <w:marRight w:val="0"/>
          <w:marTop w:val="0"/>
          <w:marBottom w:val="0"/>
          <w:divBdr>
            <w:top w:val="none" w:sz="0" w:space="0" w:color="auto"/>
            <w:left w:val="none" w:sz="0" w:space="0" w:color="auto"/>
            <w:bottom w:val="none" w:sz="0" w:space="0" w:color="auto"/>
            <w:right w:val="none" w:sz="0" w:space="0" w:color="auto"/>
          </w:divBdr>
        </w:div>
        <w:div w:id="1814566191">
          <w:marLeft w:val="0"/>
          <w:marRight w:val="0"/>
          <w:marTop w:val="0"/>
          <w:marBottom w:val="0"/>
          <w:divBdr>
            <w:top w:val="none" w:sz="0" w:space="0" w:color="auto"/>
            <w:left w:val="none" w:sz="0" w:space="0" w:color="auto"/>
            <w:bottom w:val="none" w:sz="0" w:space="0" w:color="auto"/>
            <w:right w:val="none" w:sz="0" w:space="0" w:color="auto"/>
          </w:divBdr>
        </w:div>
        <w:div w:id="1230113479">
          <w:marLeft w:val="0"/>
          <w:marRight w:val="0"/>
          <w:marTop w:val="0"/>
          <w:marBottom w:val="0"/>
          <w:divBdr>
            <w:top w:val="none" w:sz="0" w:space="0" w:color="auto"/>
            <w:left w:val="none" w:sz="0" w:space="0" w:color="auto"/>
            <w:bottom w:val="none" w:sz="0" w:space="0" w:color="auto"/>
            <w:right w:val="none" w:sz="0" w:space="0" w:color="auto"/>
          </w:divBdr>
        </w:div>
        <w:div w:id="13926065">
          <w:marLeft w:val="0"/>
          <w:marRight w:val="0"/>
          <w:marTop w:val="0"/>
          <w:marBottom w:val="0"/>
          <w:divBdr>
            <w:top w:val="none" w:sz="0" w:space="0" w:color="auto"/>
            <w:left w:val="none" w:sz="0" w:space="0" w:color="auto"/>
            <w:bottom w:val="none" w:sz="0" w:space="0" w:color="auto"/>
            <w:right w:val="none" w:sz="0" w:space="0" w:color="auto"/>
          </w:divBdr>
        </w:div>
      </w:divsChild>
    </w:div>
    <w:div w:id="1946187129">
      <w:bodyDiv w:val="1"/>
      <w:marLeft w:val="0"/>
      <w:marRight w:val="0"/>
      <w:marTop w:val="0"/>
      <w:marBottom w:val="0"/>
      <w:divBdr>
        <w:top w:val="none" w:sz="0" w:space="0" w:color="auto"/>
        <w:left w:val="none" w:sz="0" w:space="0" w:color="auto"/>
        <w:bottom w:val="none" w:sz="0" w:space="0" w:color="auto"/>
        <w:right w:val="none" w:sz="0" w:space="0" w:color="auto"/>
      </w:divBdr>
      <w:divsChild>
        <w:div w:id="1451168629">
          <w:marLeft w:val="0"/>
          <w:marRight w:val="0"/>
          <w:marTop w:val="0"/>
          <w:marBottom w:val="0"/>
          <w:divBdr>
            <w:top w:val="none" w:sz="0" w:space="0" w:color="auto"/>
            <w:left w:val="none" w:sz="0" w:space="0" w:color="auto"/>
            <w:bottom w:val="none" w:sz="0" w:space="0" w:color="auto"/>
            <w:right w:val="none" w:sz="0" w:space="0" w:color="auto"/>
          </w:divBdr>
          <w:divsChild>
            <w:div w:id="256257560">
              <w:marLeft w:val="0"/>
              <w:marRight w:val="0"/>
              <w:marTop w:val="0"/>
              <w:marBottom w:val="0"/>
              <w:divBdr>
                <w:top w:val="none" w:sz="0" w:space="0" w:color="auto"/>
                <w:left w:val="none" w:sz="0" w:space="0" w:color="auto"/>
                <w:bottom w:val="none" w:sz="0" w:space="0" w:color="auto"/>
                <w:right w:val="none" w:sz="0" w:space="0" w:color="auto"/>
              </w:divBdr>
              <w:divsChild>
                <w:div w:id="482550089">
                  <w:marLeft w:val="0"/>
                  <w:marRight w:val="0"/>
                  <w:marTop w:val="0"/>
                  <w:marBottom w:val="0"/>
                  <w:divBdr>
                    <w:top w:val="none" w:sz="0" w:space="0" w:color="auto"/>
                    <w:left w:val="none" w:sz="0" w:space="0" w:color="auto"/>
                    <w:bottom w:val="none" w:sz="0" w:space="0" w:color="auto"/>
                    <w:right w:val="none" w:sz="0" w:space="0" w:color="auto"/>
                  </w:divBdr>
                  <w:divsChild>
                    <w:div w:id="2130126271">
                      <w:marLeft w:val="0"/>
                      <w:marRight w:val="0"/>
                      <w:marTop w:val="0"/>
                      <w:marBottom w:val="0"/>
                      <w:divBdr>
                        <w:top w:val="none" w:sz="0" w:space="0" w:color="auto"/>
                        <w:left w:val="none" w:sz="0" w:space="0" w:color="auto"/>
                        <w:bottom w:val="none" w:sz="0" w:space="0" w:color="auto"/>
                        <w:right w:val="none" w:sz="0" w:space="0" w:color="auto"/>
                      </w:divBdr>
                      <w:divsChild>
                        <w:div w:id="2127456603">
                          <w:marLeft w:val="0"/>
                          <w:marRight w:val="0"/>
                          <w:marTop w:val="0"/>
                          <w:marBottom w:val="0"/>
                          <w:divBdr>
                            <w:top w:val="none" w:sz="0" w:space="0" w:color="auto"/>
                            <w:left w:val="none" w:sz="0" w:space="0" w:color="auto"/>
                            <w:bottom w:val="none" w:sz="0" w:space="0" w:color="auto"/>
                            <w:right w:val="none" w:sz="0" w:space="0" w:color="auto"/>
                          </w:divBdr>
                          <w:divsChild>
                            <w:div w:id="209457483">
                              <w:marLeft w:val="0"/>
                              <w:marRight w:val="0"/>
                              <w:marTop w:val="0"/>
                              <w:marBottom w:val="0"/>
                              <w:divBdr>
                                <w:top w:val="none" w:sz="0" w:space="0" w:color="auto"/>
                                <w:left w:val="none" w:sz="0" w:space="0" w:color="auto"/>
                                <w:bottom w:val="none" w:sz="0" w:space="0" w:color="auto"/>
                                <w:right w:val="none" w:sz="0" w:space="0" w:color="auto"/>
                              </w:divBdr>
                              <w:divsChild>
                                <w:div w:id="252983347">
                                  <w:marLeft w:val="0"/>
                                  <w:marRight w:val="0"/>
                                  <w:marTop w:val="0"/>
                                  <w:marBottom w:val="0"/>
                                  <w:divBdr>
                                    <w:top w:val="none" w:sz="0" w:space="0" w:color="auto"/>
                                    <w:left w:val="none" w:sz="0" w:space="0" w:color="auto"/>
                                    <w:bottom w:val="none" w:sz="0" w:space="0" w:color="auto"/>
                                    <w:right w:val="none" w:sz="0" w:space="0" w:color="auto"/>
                                  </w:divBdr>
                                  <w:divsChild>
                                    <w:div w:id="1326936172">
                                      <w:marLeft w:val="0"/>
                                      <w:marRight w:val="0"/>
                                      <w:marTop w:val="0"/>
                                      <w:marBottom w:val="0"/>
                                      <w:divBdr>
                                        <w:top w:val="none" w:sz="0" w:space="0" w:color="auto"/>
                                        <w:left w:val="none" w:sz="0" w:space="0" w:color="auto"/>
                                        <w:bottom w:val="none" w:sz="0" w:space="0" w:color="auto"/>
                                        <w:right w:val="none" w:sz="0" w:space="0" w:color="auto"/>
                                      </w:divBdr>
                                      <w:divsChild>
                                        <w:div w:id="470683127">
                                          <w:marLeft w:val="0"/>
                                          <w:marRight w:val="0"/>
                                          <w:marTop w:val="0"/>
                                          <w:marBottom w:val="0"/>
                                          <w:divBdr>
                                            <w:top w:val="none" w:sz="0" w:space="0" w:color="auto"/>
                                            <w:left w:val="none" w:sz="0" w:space="0" w:color="auto"/>
                                            <w:bottom w:val="none" w:sz="0" w:space="0" w:color="auto"/>
                                            <w:right w:val="none" w:sz="0" w:space="0" w:color="auto"/>
                                          </w:divBdr>
                                          <w:divsChild>
                                            <w:div w:id="507599068">
                                              <w:marLeft w:val="0"/>
                                              <w:marRight w:val="0"/>
                                              <w:marTop w:val="0"/>
                                              <w:marBottom w:val="0"/>
                                              <w:divBdr>
                                                <w:top w:val="none" w:sz="0" w:space="0" w:color="auto"/>
                                                <w:left w:val="none" w:sz="0" w:space="0" w:color="auto"/>
                                                <w:bottom w:val="none" w:sz="0" w:space="0" w:color="auto"/>
                                                <w:right w:val="none" w:sz="0" w:space="0" w:color="auto"/>
                                              </w:divBdr>
                                              <w:divsChild>
                                                <w:div w:id="285356687">
                                                  <w:marLeft w:val="0"/>
                                                  <w:marRight w:val="0"/>
                                                  <w:marTop w:val="0"/>
                                                  <w:marBottom w:val="0"/>
                                                  <w:divBdr>
                                                    <w:top w:val="none" w:sz="0" w:space="0" w:color="auto"/>
                                                    <w:left w:val="none" w:sz="0" w:space="0" w:color="auto"/>
                                                    <w:bottom w:val="none" w:sz="0" w:space="0" w:color="auto"/>
                                                    <w:right w:val="none" w:sz="0" w:space="0" w:color="auto"/>
                                                  </w:divBdr>
                                                  <w:divsChild>
                                                    <w:div w:id="1442651976">
                                                      <w:marLeft w:val="0"/>
                                                      <w:marRight w:val="0"/>
                                                      <w:marTop w:val="0"/>
                                                      <w:marBottom w:val="0"/>
                                                      <w:divBdr>
                                                        <w:top w:val="none" w:sz="0" w:space="0" w:color="auto"/>
                                                        <w:left w:val="none" w:sz="0" w:space="0" w:color="auto"/>
                                                        <w:bottom w:val="none" w:sz="0" w:space="0" w:color="auto"/>
                                                        <w:right w:val="none" w:sz="0" w:space="0" w:color="auto"/>
                                                      </w:divBdr>
                                                      <w:divsChild>
                                                        <w:div w:id="1132481010">
                                                          <w:marLeft w:val="0"/>
                                                          <w:marRight w:val="0"/>
                                                          <w:marTop w:val="0"/>
                                                          <w:marBottom w:val="0"/>
                                                          <w:divBdr>
                                                            <w:top w:val="none" w:sz="0" w:space="0" w:color="auto"/>
                                                            <w:left w:val="none" w:sz="0" w:space="0" w:color="auto"/>
                                                            <w:bottom w:val="none" w:sz="0" w:space="0" w:color="auto"/>
                                                            <w:right w:val="none" w:sz="0" w:space="0" w:color="auto"/>
                                                          </w:divBdr>
                                                          <w:divsChild>
                                                            <w:div w:id="2036074755">
                                                              <w:marLeft w:val="0"/>
                                                              <w:marRight w:val="0"/>
                                                              <w:marTop w:val="0"/>
                                                              <w:marBottom w:val="0"/>
                                                              <w:divBdr>
                                                                <w:top w:val="none" w:sz="0" w:space="0" w:color="auto"/>
                                                                <w:left w:val="none" w:sz="0" w:space="0" w:color="auto"/>
                                                                <w:bottom w:val="none" w:sz="0" w:space="0" w:color="auto"/>
                                                                <w:right w:val="none" w:sz="0" w:space="0" w:color="auto"/>
                                                              </w:divBdr>
                                                              <w:divsChild>
                                                                <w:div w:id="623196737">
                                                                  <w:marLeft w:val="0"/>
                                                                  <w:marRight w:val="0"/>
                                                                  <w:marTop w:val="0"/>
                                                                  <w:marBottom w:val="0"/>
                                                                  <w:divBdr>
                                                                    <w:top w:val="none" w:sz="0" w:space="0" w:color="auto"/>
                                                                    <w:left w:val="none" w:sz="0" w:space="0" w:color="auto"/>
                                                                    <w:bottom w:val="none" w:sz="0" w:space="0" w:color="auto"/>
                                                                    <w:right w:val="none" w:sz="0" w:space="0" w:color="auto"/>
                                                                  </w:divBdr>
                                                                  <w:divsChild>
                                                                    <w:div w:id="1957560538">
                                                                      <w:marLeft w:val="0"/>
                                                                      <w:marRight w:val="0"/>
                                                                      <w:marTop w:val="0"/>
                                                                      <w:marBottom w:val="0"/>
                                                                      <w:divBdr>
                                                                        <w:top w:val="none" w:sz="0" w:space="0" w:color="auto"/>
                                                                        <w:left w:val="none" w:sz="0" w:space="0" w:color="auto"/>
                                                                        <w:bottom w:val="none" w:sz="0" w:space="0" w:color="auto"/>
                                                                        <w:right w:val="none" w:sz="0" w:space="0" w:color="auto"/>
                                                                      </w:divBdr>
                                                                      <w:divsChild>
                                                                        <w:div w:id="686105128">
                                                                          <w:marLeft w:val="0"/>
                                                                          <w:marRight w:val="0"/>
                                                                          <w:marTop w:val="0"/>
                                                                          <w:marBottom w:val="0"/>
                                                                          <w:divBdr>
                                                                            <w:top w:val="none" w:sz="0" w:space="0" w:color="auto"/>
                                                                            <w:left w:val="none" w:sz="0" w:space="0" w:color="auto"/>
                                                                            <w:bottom w:val="none" w:sz="0" w:space="0" w:color="auto"/>
                                                                            <w:right w:val="none" w:sz="0" w:space="0" w:color="auto"/>
                                                                          </w:divBdr>
                                                                          <w:divsChild>
                                                                            <w:div w:id="1150055116">
                                                                              <w:marLeft w:val="0"/>
                                                                              <w:marRight w:val="0"/>
                                                                              <w:marTop w:val="0"/>
                                                                              <w:marBottom w:val="0"/>
                                                                              <w:divBdr>
                                                                                <w:top w:val="none" w:sz="0" w:space="0" w:color="auto"/>
                                                                                <w:left w:val="none" w:sz="0" w:space="0" w:color="auto"/>
                                                                                <w:bottom w:val="none" w:sz="0" w:space="0" w:color="auto"/>
                                                                                <w:right w:val="none" w:sz="0" w:space="0" w:color="auto"/>
                                                                              </w:divBdr>
                                                                              <w:divsChild>
                                                                                <w:div w:id="1435980440">
                                                                                  <w:marLeft w:val="0"/>
                                                                                  <w:marRight w:val="0"/>
                                                                                  <w:marTop w:val="0"/>
                                                                                  <w:marBottom w:val="0"/>
                                                                                  <w:divBdr>
                                                                                    <w:top w:val="none" w:sz="0" w:space="0" w:color="auto"/>
                                                                                    <w:left w:val="none" w:sz="0" w:space="0" w:color="auto"/>
                                                                                    <w:bottom w:val="none" w:sz="0" w:space="0" w:color="auto"/>
                                                                                    <w:right w:val="none" w:sz="0" w:space="0" w:color="auto"/>
                                                                                  </w:divBdr>
                                                                                  <w:divsChild>
                                                                                    <w:div w:id="1442728210">
                                                                                      <w:marLeft w:val="0"/>
                                                                                      <w:marRight w:val="0"/>
                                                                                      <w:marTop w:val="0"/>
                                                                                      <w:marBottom w:val="0"/>
                                                                                      <w:divBdr>
                                                                                        <w:top w:val="none" w:sz="0" w:space="0" w:color="auto"/>
                                                                                        <w:left w:val="none" w:sz="0" w:space="0" w:color="auto"/>
                                                                                        <w:bottom w:val="none" w:sz="0" w:space="0" w:color="auto"/>
                                                                                        <w:right w:val="none" w:sz="0" w:space="0" w:color="auto"/>
                                                                                      </w:divBdr>
                                                                                      <w:divsChild>
                                                                                        <w:div w:id="992946027">
                                                                                          <w:marLeft w:val="0"/>
                                                                                          <w:marRight w:val="0"/>
                                                                                          <w:marTop w:val="0"/>
                                                                                          <w:marBottom w:val="0"/>
                                                                                          <w:divBdr>
                                                                                            <w:top w:val="none" w:sz="0" w:space="0" w:color="auto"/>
                                                                                            <w:left w:val="none" w:sz="0" w:space="0" w:color="auto"/>
                                                                                            <w:bottom w:val="none" w:sz="0" w:space="0" w:color="auto"/>
                                                                                            <w:right w:val="none" w:sz="0" w:space="0" w:color="auto"/>
                                                                                          </w:divBdr>
                                                                                          <w:divsChild>
                                                                                            <w:div w:id="2034452723">
                                                                                              <w:marLeft w:val="0"/>
                                                                                              <w:marRight w:val="0"/>
                                                                                              <w:marTop w:val="0"/>
                                                                                              <w:marBottom w:val="0"/>
                                                                                              <w:divBdr>
                                                                                                <w:top w:val="none" w:sz="0" w:space="0" w:color="auto"/>
                                                                                                <w:left w:val="none" w:sz="0" w:space="0" w:color="auto"/>
                                                                                                <w:bottom w:val="none" w:sz="0" w:space="0" w:color="auto"/>
                                                                                                <w:right w:val="none" w:sz="0" w:space="0" w:color="auto"/>
                                                                                              </w:divBdr>
                                                                                              <w:divsChild>
                                                                                                <w:div w:id="476915678">
                                                                                                  <w:marLeft w:val="0"/>
                                                                                                  <w:marRight w:val="0"/>
                                                                                                  <w:marTop w:val="0"/>
                                                                                                  <w:marBottom w:val="0"/>
                                                                                                  <w:divBdr>
                                                                                                    <w:top w:val="none" w:sz="0" w:space="0" w:color="auto"/>
                                                                                                    <w:left w:val="none" w:sz="0" w:space="0" w:color="auto"/>
                                                                                                    <w:bottom w:val="none" w:sz="0" w:space="0" w:color="auto"/>
                                                                                                    <w:right w:val="none" w:sz="0" w:space="0" w:color="auto"/>
                                                                                                  </w:divBdr>
                                                                                                  <w:divsChild>
                                                                                                    <w:div w:id="690422648">
                                                                                                      <w:marLeft w:val="0"/>
                                                                                                      <w:marRight w:val="0"/>
                                                                                                      <w:marTop w:val="0"/>
                                                                                                      <w:marBottom w:val="0"/>
                                                                                                      <w:divBdr>
                                                                                                        <w:top w:val="none" w:sz="0" w:space="0" w:color="auto"/>
                                                                                                        <w:left w:val="none" w:sz="0" w:space="0" w:color="auto"/>
                                                                                                        <w:bottom w:val="none" w:sz="0" w:space="0" w:color="auto"/>
                                                                                                        <w:right w:val="none" w:sz="0" w:space="0" w:color="auto"/>
                                                                                                      </w:divBdr>
                                                                                                      <w:divsChild>
                                                                                                        <w:div w:id="1851405046">
                                                                                                          <w:marLeft w:val="0"/>
                                                                                                          <w:marRight w:val="0"/>
                                                                                                          <w:marTop w:val="0"/>
                                                                                                          <w:marBottom w:val="0"/>
                                                                                                          <w:divBdr>
                                                                                                            <w:top w:val="none" w:sz="0" w:space="0" w:color="auto"/>
                                                                                                            <w:left w:val="none" w:sz="0" w:space="0" w:color="auto"/>
                                                                                                            <w:bottom w:val="none" w:sz="0" w:space="0" w:color="auto"/>
                                                                                                            <w:right w:val="none" w:sz="0" w:space="0" w:color="auto"/>
                                                                                                          </w:divBdr>
                                                                                                          <w:divsChild>
                                                                                                            <w:div w:id="721632446">
                                                                                                              <w:marLeft w:val="0"/>
                                                                                                              <w:marRight w:val="0"/>
                                                                                                              <w:marTop w:val="0"/>
                                                                                                              <w:marBottom w:val="0"/>
                                                                                                              <w:divBdr>
                                                                                                                <w:top w:val="none" w:sz="0" w:space="0" w:color="auto"/>
                                                                                                                <w:left w:val="none" w:sz="0" w:space="0" w:color="auto"/>
                                                                                                                <w:bottom w:val="none" w:sz="0" w:space="0" w:color="auto"/>
                                                                                                                <w:right w:val="none" w:sz="0" w:space="0" w:color="auto"/>
                                                                                                              </w:divBdr>
                                                                                                              <w:divsChild>
                                                                                                                <w:div w:id="1983339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3351913">
                                                                                                                      <w:marLeft w:val="0"/>
                                                                                                                      <w:marRight w:val="0"/>
                                                                                                                      <w:marTop w:val="0"/>
                                                                                                                      <w:marBottom w:val="0"/>
                                                                                                                      <w:divBdr>
                                                                                                                        <w:top w:val="none" w:sz="0" w:space="0" w:color="auto"/>
                                                                                                                        <w:left w:val="none" w:sz="0" w:space="0" w:color="auto"/>
                                                                                                                        <w:bottom w:val="none" w:sz="0" w:space="0" w:color="auto"/>
                                                                                                                        <w:right w:val="none" w:sz="0" w:space="0" w:color="auto"/>
                                                                                                                      </w:divBdr>
                                                                                                                      <w:divsChild>
                                                                                                                        <w:div w:id="1350640215">
                                                                                                                          <w:marLeft w:val="0"/>
                                                                                                                          <w:marRight w:val="0"/>
                                                                                                                          <w:marTop w:val="0"/>
                                                                                                                          <w:marBottom w:val="0"/>
                                                                                                                          <w:divBdr>
                                                                                                                            <w:top w:val="none" w:sz="0" w:space="0" w:color="auto"/>
                                                                                                                            <w:left w:val="none" w:sz="0" w:space="0" w:color="auto"/>
                                                                                                                            <w:bottom w:val="none" w:sz="0" w:space="0" w:color="auto"/>
                                                                                                                            <w:right w:val="none" w:sz="0" w:space="0" w:color="auto"/>
                                                                                                                          </w:divBdr>
                                                                                                                          <w:divsChild>
                                                                                                                            <w:div w:id="713582294">
                                                                                                                              <w:marLeft w:val="0"/>
                                                                                                                              <w:marRight w:val="0"/>
                                                                                                                              <w:marTop w:val="0"/>
                                                                                                                              <w:marBottom w:val="0"/>
                                                                                                                              <w:divBdr>
                                                                                                                                <w:top w:val="none" w:sz="0" w:space="0" w:color="auto"/>
                                                                                                                                <w:left w:val="none" w:sz="0" w:space="0" w:color="auto"/>
                                                                                                                                <w:bottom w:val="none" w:sz="0" w:space="0" w:color="auto"/>
                                                                                                                                <w:right w:val="none" w:sz="0" w:space="0" w:color="auto"/>
                                                                                                                              </w:divBdr>
                                                                                                                              <w:divsChild>
                                                                                                                                <w:div w:id="1832722228">
                                                                                                                                  <w:marLeft w:val="0"/>
                                                                                                                                  <w:marRight w:val="0"/>
                                                                                                                                  <w:marTop w:val="0"/>
                                                                                                                                  <w:marBottom w:val="0"/>
                                                                                                                                  <w:divBdr>
                                                                                                                                    <w:top w:val="none" w:sz="0" w:space="0" w:color="auto"/>
                                                                                                                                    <w:left w:val="none" w:sz="0" w:space="0" w:color="auto"/>
                                                                                                                                    <w:bottom w:val="none" w:sz="0" w:space="0" w:color="auto"/>
                                                                                                                                    <w:right w:val="none" w:sz="0" w:space="0" w:color="auto"/>
                                                                                                                                  </w:divBdr>
                                                                                                                                  <w:divsChild>
                                                                                                                                    <w:div w:id="1258831653">
                                                                                                                                      <w:marLeft w:val="0"/>
                                                                                                                                      <w:marRight w:val="0"/>
                                                                                                                                      <w:marTop w:val="0"/>
                                                                                                                                      <w:marBottom w:val="0"/>
                                                                                                                                      <w:divBdr>
                                                                                                                                        <w:top w:val="none" w:sz="0" w:space="0" w:color="auto"/>
                                                                                                                                        <w:left w:val="none" w:sz="0" w:space="0" w:color="auto"/>
                                                                                                                                        <w:bottom w:val="none" w:sz="0" w:space="0" w:color="auto"/>
                                                                                                                                        <w:right w:val="none" w:sz="0" w:space="0" w:color="auto"/>
                                                                                                                                      </w:divBdr>
                                                                                                                                    </w:div>
                                                                                                                                    <w:div w:id="31195879">
                                                                                                                                      <w:marLeft w:val="0"/>
                                                                                                                                      <w:marRight w:val="0"/>
                                                                                                                                      <w:marTop w:val="0"/>
                                                                                                                                      <w:marBottom w:val="0"/>
                                                                                                                                      <w:divBdr>
                                                                                                                                        <w:top w:val="none" w:sz="0" w:space="0" w:color="auto"/>
                                                                                                                                        <w:left w:val="none" w:sz="0" w:space="0" w:color="auto"/>
                                                                                                                                        <w:bottom w:val="none" w:sz="0" w:space="0" w:color="auto"/>
                                                                                                                                        <w:right w:val="none" w:sz="0" w:space="0" w:color="auto"/>
                                                                                                                                      </w:divBdr>
                                                                                                                                    </w:div>
                                                                                                                                    <w:div w:id="167529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hyperlink" Target="https://www.gov.uk/government/news/relationships-education-relationships-and-sex-education-rse-and-health-education-faq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gov.uk/government/publications/relationships-sex-and-health-education-guides-for-schools" TargetMode="External"/><Relationship Id="rId10" Type="http://schemas.openxmlformats.org/officeDocument/2006/relationships/image" Target="media/image2.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andalcastleprimary.co.uk" TargetMode="External"/><Relationship Id="rId14" Type="http://schemas.openxmlformats.org/officeDocument/2006/relationships/hyperlink" Target="https://www.gov.uk/government/publications/relationships-education-relationships-andsex-education-rse-and-health-education"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9.jpeg"/><Relationship Id="rId2" Type="http://schemas.openxmlformats.org/officeDocument/2006/relationships/image" Target="media/image8.jpeg"/><Relationship Id="rId1" Type="http://schemas.openxmlformats.org/officeDocument/2006/relationships/image" Target="media/image7.jpeg"/><Relationship Id="rId6" Type="http://schemas.openxmlformats.org/officeDocument/2006/relationships/image" Target="media/image12.jpeg"/><Relationship Id="rId5" Type="http://schemas.openxmlformats.org/officeDocument/2006/relationships/image" Target="media/image11.jpeg"/><Relationship Id="rId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WMDC</Company>
  <LinksUpToDate>false</LinksUpToDate>
  <CharactersWithSpaces>4949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SallyHowley</dc:creator>
  <cp:lastModifiedBy>NicholaRussell</cp:lastModifiedBy>
  <cp:revision>2</cp:revision>
  <cp:lastPrinted>2021-03-03T16:17:00Z</cp:lastPrinted>
  <dcterms:created xsi:type="dcterms:W3CDTF">2021-03-07T08:02:00Z</dcterms:created>
  <dcterms:modified xsi:type="dcterms:W3CDTF">2021-03-07T08:02:00Z</dcterms:modified>
</cp:coreProperties>
</file>